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f" ContentType="image/tif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vertAnchor="text" w:horzAnchor="margin" w:tblpY="-138"/>
        <w:bidiVisual/>
        <w:tblW w:w="8819" w:type="dxa"/>
        <w:tblInd w:w="395" w:type="dxa"/>
        <w:tblLayout w:type="fixed"/>
        <w:tblLook w:val="04A0" w:firstRow="1" w:lastRow="0" w:firstColumn="1" w:lastColumn="0" w:noHBand="0" w:noVBand="1"/>
      </w:tblPr>
      <w:tblGrid>
        <w:gridCol w:w="4409"/>
        <w:gridCol w:w="4410"/>
      </w:tblGrid>
      <w:tr w:rsidR="003F7EC2" w:rsidRPr="000C0656" w:rsidTr="001C7DFE">
        <w:trPr>
          <w:trHeight w:val="2267"/>
        </w:trPr>
        <w:tc>
          <w:tcPr>
            <w:tcW w:w="8819" w:type="dxa"/>
            <w:gridSpan w:val="2"/>
            <w:shd w:val="clear" w:color="auto" w:fill="D9D9D9"/>
          </w:tcPr>
          <w:p w:rsidR="003F7EC2" w:rsidRPr="000C0656" w:rsidRDefault="003F7EC2" w:rsidP="003F7EC2">
            <w:pPr>
              <w:pStyle w:val="Subtitle"/>
              <w:ind w:firstLine="0"/>
              <w:rPr>
                <w:rFonts w:cs="B Nazanin"/>
                <w:b w:val="0"/>
                <w:bCs w:val="0"/>
                <w:sz w:val="16"/>
                <w:szCs w:val="14"/>
                <w:rtl/>
              </w:rPr>
            </w:pPr>
          </w:p>
          <w:p w:rsidR="000F686E" w:rsidRPr="00552608" w:rsidRDefault="000F686E" w:rsidP="00552608">
            <w:pPr>
              <w:jc w:val="center"/>
              <w:rPr>
                <w:rFonts w:eastAsia="Calibri" w:cs="B Titr"/>
                <w:b/>
                <w:bCs/>
                <w:sz w:val="24"/>
                <w:rtl/>
              </w:rPr>
            </w:pPr>
            <w:r w:rsidRPr="00552608">
              <w:rPr>
                <w:rFonts w:eastAsia="Calibri" w:cs="B Titr" w:hint="cs"/>
                <w:b/>
                <w:bCs/>
                <w:sz w:val="24"/>
                <w:rtl/>
              </w:rPr>
              <w:t>بررسی سیر تحول مناره های ایران پس از اسلام</w:t>
            </w:r>
          </w:p>
          <w:p w:rsidR="000F686E" w:rsidRPr="00552608" w:rsidRDefault="000F686E" w:rsidP="00552608">
            <w:pPr>
              <w:jc w:val="center"/>
              <w:rPr>
                <w:rFonts w:eastAsia="Calibri" w:cs="B Nazanin"/>
                <w:b/>
                <w:bCs/>
                <w:sz w:val="24"/>
                <w:rtl/>
              </w:rPr>
            </w:pPr>
            <w:r w:rsidRPr="00552608">
              <w:rPr>
                <w:rFonts w:eastAsia="Calibri" w:cs="B Nazanin" w:hint="cs"/>
                <w:b/>
                <w:bCs/>
                <w:sz w:val="24"/>
                <w:rtl/>
              </w:rPr>
              <w:t>(مطالعه موردی: بررسی سیر تحول تناسباتی مناره ها از قرن پنجم تا  قرن دوازدهم)</w:t>
            </w:r>
          </w:p>
          <w:p w:rsidR="003F7EC2" w:rsidRPr="000C0656" w:rsidRDefault="000F686E" w:rsidP="000F686E">
            <w:pPr>
              <w:pStyle w:val="ListParagraph"/>
              <w:bidi/>
              <w:spacing w:after="0" w:line="240" w:lineRule="auto"/>
              <w:ind w:left="0"/>
              <w:jc w:val="center"/>
              <w:rPr>
                <w:rFonts w:cs="B Nazanin"/>
                <w:rtl/>
                <w:lang w:bidi="fa-IR"/>
              </w:rPr>
            </w:pPr>
            <w:r>
              <w:rPr>
                <w:rFonts w:cs="B Nazanin" w:hint="cs"/>
                <w:b/>
                <w:bCs/>
                <w:spacing w:val="-4"/>
                <w:sz w:val="20"/>
                <w:szCs w:val="20"/>
                <w:rtl/>
                <w:lang w:bidi="fa-IR"/>
              </w:rPr>
              <w:t xml:space="preserve">محمد ارفع </w:t>
            </w:r>
            <w:r w:rsidR="003F7EC2">
              <w:rPr>
                <w:rFonts w:cs="B Nazanin" w:hint="cs"/>
                <w:b/>
                <w:bCs/>
                <w:spacing w:val="-4"/>
                <w:sz w:val="20"/>
                <w:szCs w:val="20"/>
                <w:vertAlign w:val="superscript"/>
                <w:rtl/>
                <w:lang w:bidi="fa-IR"/>
              </w:rPr>
              <w:t>1</w:t>
            </w:r>
            <w:r>
              <w:rPr>
                <w:rFonts w:cs="B Nazanin" w:hint="cs"/>
                <w:b/>
                <w:bCs/>
                <w:spacing w:val="-4"/>
                <w:sz w:val="20"/>
                <w:szCs w:val="20"/>
                <w:rtl/>
                <w:lang w:bidi="fa-IR"/>
              </w:rPr>
              <w:t xml:space="preserve">، حسین مرادی نسب </w:t>
            </w:r>
            <w:r w:rsidR="003F7EC2">
              <w:rPr>
                <w:rFonts w:cs="B Nazanin" w:hint="cs"/>
                <w:b/>
                <w:bCs/>
                <w:spacing w:val="-4"/>
                <w:sz w:val="20"/>
                <w:szCs w:val="20"/>
                <w:vertAlign w:val="superscript"/>
                <w:rtl/>
                <w:lang w:bidi="fa-IR"/>
              </w:rPr>
              <w:t>2</w:t>
            </w:r>
          </w:p>
          <w:p w:rsidR="003F7EC2" w:rsidRDefault="000F686E" w:rsidP="000F686E">
            <w:pPr>
              <w:pStyle w:val="Adres-Nevisandeha"/>
              <w:numPr>
                <w:ilvl w:val="0"/>
                <w:numId w:val="1"/>
              </w:numPr>
              <w:rPr>
                <w:rFonts w:cs="B Nazanin"/>
                <w:color w:val="000000"/>
                <w:sz w:val="18"/>
              </w:rPr>
            </w:pPr>
            <w:r>
              <w:rPr>
                <w:rFonts w:cs="B Nazanin" w:hint="cs"/>
                <w:sz w:val="18"/>
                <w:rtl/>
              </w:rPr>
              <w:t>دانشجوی دکتری</w:t>
            </w:r>
            <w:r w:rsidR="003F7EC2" w:rsidRPr="000C0656">
              <w:rPr>
                <w:rFonts w:cs="B Nazanin" w:hint="cs"/>
                <w:sz w:val="18"/>
                <w:rtl/>
              </w:rPr>
              <w:t xml:space="preserve"> </w:t>
            </w:r>
            <w:r>
              <w:rPr>
                <w:rFonts w:cs="B Nazanin" w:hint="cs"/>
                <w:sz w:val="18"/>
                <w:rtl/>
              </w:rPr>
              <w:t>معماری، دانشگاه آزاد اسلامی واحد سمنان، سمنان، ایران.</w:t>
            </w:r>
          </w:p>
          <w:p w:rsidR="003F7EC2" w:rsidRPr="000C0656" w:rsidRDefault="000F686E" w:rsidP="000F686E">
            <w:pPr>
              <w:pStyle w:val="Adres-Nevisandeha"/>
              <w:numPr>
                <w:ilvl w:val="0"/>
                <w:numId w:val="1"/>
              </w:numPr>
              <w:rPr>
                <w:rFonts w:cs="B Nazanin"/>
                <w:color w:val="000000"/>
                <w:sz w:val="18"/>
                <w:rtl/>
              </w:rPr>
            </w:pPr>
            <w:r>
              <w:rPr>
                <w:rFonts w:cs="B Nazanin" w:hint="cs"/>
                <w:sz w:val="18"/>
                <w:rtl/>
              </w:rPr>
              <w:t>دکتری</w:t>
            </w:r>
            <w:r w:rsidR="003F7EC2" w:rsidRPr="000C0656">
              <w:rPr>
                <w:rFonts w:cs="B Nazanin" w:hint="cs"/>
                <w:sz w:val="18"/>
                <w:rtl/>
              </w:rPr>
              <w:t xml:space="preserve"> </w:t>
            </w:r>
            <w:r>
              <w:rPr>
                <w:rFonts w:cs="B Nazanin" w:hint="cs"/>
                <w:sz w:val="18"/>
                <w:rtl/>
              </w:rPr>
              <w:t xml:space="preserve">معماری، عضو هیئت علمی دانشگاه آزاد اسلامی واحد سمنان، سمنان، ایران </w:t>
            </w:r>
            <w:r w:rsidR="003F7EC2" w:rsidRPr="000C0656">
              <w:rPr>
                <w:rFonts w:cs="B Nazanin" w:hint="cs"/>
                <w:sz w:val="18"/>
                <w:rtl/>
              </w:rPr>
              <w:t xml:space="preserve"> </w:t>
            </w:r>
          </w:p>
          <w:p w:rsidR="003F7EC2" w:rsidRPr="000C0656" w:rsidRDefault="003F7EC2" w:rsidP="000F686E">
            <w:pPr>
              <w:pStyle w:val="Adres-Nevisandeha"/>
              <w:jc w:val="both"/>
              <w:rPr>
                <w:rFonts w:cs="B Nazanin"/>
                <w:b/>
                <w:bCs/>
                <w:color w:val="000000"/>
                <w:sz w:val="16"/>
                <w:szCs w:val="16"/>
                <w:rtl/>
              </w:rPr>
            </w:pPr>
          </w:p>
        </w:tc>
      </w:tr>
      <w:tr w:rsidR="003F7EC2" w:rsidRPr="000C0656" w:rsidTr="001C7DFE">
        <w:tc>
          <w:tcPr>
            <w:tcW w:w="8819" w:type="dxa"/>
            <w:gridSpan w:val="2"/>
            <w:shd w:val="clear" w:color="auto" w:fill="FFFFFF"/>
          </w:tcPr>
          <w:p w:rsidR="003F7EC2" w:rsidRPr="000C0656" w:rsidRDefault="003F7EC2" w:rsidP="003F7EC2">
            <w:pPr>
              <w:bidi w:val="0"/>
              <w:jc w:val="center"/>
              <w:rPr>
                <w:rFonts w:cs="B Nazanin"/>
                <w:b/>
                <w:bCs/>
                <w:color w:val="000000"/>
                <w:sz w:val="20"/>
                <w:szCs w:val="20"/>
                <w:rtl/>
              </w:rPr>
            </w:pPr>
          </w:p>
          <w:p w:rsidR="000E6CAC" w:rsidRPr="00552608" w:rsidRDefault="000E6CAC" w:rsidP="000E6CAC">
            <w:pPr>
              <w:bidi w:val="0"/>
              <w:ind w:firstLine="0"/>
              <w:jc w:val="center"/>
              <w:rPr>
                <w:rFonts w:cs="B Nazanin"/>
                <w:b/>
                <w:bCs/>
                <w:color w:val="000000"/>
                <w:sz w:val="24"/>
                <w:rtl/>
                <w:lang w:bidi="fa-IR"/>
              </w:rPr>
            </w:pPr>
            <w:r w:rsidRPr="00552608">
              <w:rPr>
                <w:rFonts w:cs="B Nazanin"/>
                <w:b/>
                <w:bCs/>
                <w:color w:val="000000"/>
                <w:sz w:val="24"/>
                <w:lang w:bidi="fa-IR"/>
              </w:rPr>
              <w:t>Investigation of Iran's minarets development after the Muslim conquer of Iran</w:t>
            </w:r>
          </w:p>
          <w:p w:rsidR="003F7EC2" w:rsidRPr="000E6CAC" w:rsidRDefault="000E6CAC" w:rsidP="000E6CAC">
            <w:pPr>
              <w:bidi w:val="0"/>
              <w:ind w:firstLine="0"/>
              <w:jc w:val="center"/>
              <w:rPr>
                <w:rFonts w:cs="B Nazanin"/>
                <w:b/>
                <w:bCs/>
                <w:color w:val="000000"/>
                <w:szCs w:val="22"/>
                <w:lang w:bidi="fa-IR"/>
              </w:rPr>
            </w:pPr>
            <w:r w:rsidRPr="000E6CAC">
              <w:rPr>
                <w:rFonts w:cs="B Nazanin"/>
                <w:b/>
                <w:bCs/>
                <w:color w:val="000000"/>
                <w:szCs w:val="22"/>
                <w:lang w:bidi="fa-IR"/>
              </w:rPr>
              <w:t xml:space="preserve"> (case study: investigating the physical development of minarets from 5th to 12th century)</w:t>
            </w:r>
            <w:r w:rsidRPr="000E6CAC">
              <w:rPr>
                <w:rFonts w:cs="B Nazanin" w:hint="cs"/>
                <w:b/>
                <w:bCs/>
                <w:color w:val="000000"/>
                <w:szCs w:val="22"/>
                <w:lang w:bidi="fa-IR"/>
              </w:rPr>
              <w:t xml:space="preserve"> </w:t>
            </w:r>
          </w:p>
          <w:p w:rsidR="00B63FC3" w:rsidRPr="00B63FC3" w:rsidRDefault="000E6CAC" w:rsidP="000E6CAC">
            <w:pPr>
              <w:pStyle w:val="AuthorsEnglish"/>
            </w:pPr>
            <w:r>
              <w:t xml:space="preserve">Mohammad </w:t>
            </w:r>
            <w:proofErr w:type="spellStart"/>
            <w:r>
              <w:t>Arfa</w:t>
            </w:r>
            <w:proofErr w:type="spellEnd"/>
            <w:r w:rsidR="00B63FC3" w:rsidRPr="00B63FC3">
              <w:t xml:space="preserve"> </w:t>
            </w:r>
            <w:r w:rsidR="00B63FC3" w:rsidRPr="00B63FC3">
              <w:rPr>
                <w:vertAlign w:val="superscript"/>
              </w:rPr>
              <w:t>1</w:t>
            </w:r>
            <w:r>
              <w:t xml:space="preserve">, </w:t>
            </w:r>
            <w:proofErr w:type="spellStart"/>
            <w:r>
              <w:t>Hosein</w:t>
            </w:r>
            <w:proofErr w:type="spellEnd"/>
            <w:r>
              <w:t xml:space="preserve"> </w:t>
            </w:r>
            <w:proofErr w:type="spellStart"/>
            <w:r>
              <w:t>Moradi</w:t>
            </w:r>
            <w:proofErr w:type="spellEnd"/>
            <w:r>
              <w:t xml:space="preserve"> </w:t>
            </w:r>
            <w:proofErr w:type="spellStart"/>
            <w:r>
              <w:t>nasab</w:t>
            </w:r>
            <w:proofErr w:type="spellEnd"/>
            <w:r w:rsidR="00B63FC3" w:rsidRPr="00B63FC3">
              <w:t xml:space="preserve"> </w:t>
            </w:r>
            <w:r w:rsidR="00B63FC3" w:rsidRPr="00B63FC3">
              <w:rPr>
                <w:vertAlign w:val="superscript"/>
              </w:rPr>
              <w:t>2</w:t>
            </w:r>
          </w:p>
          <w:p w:rsidR="000313CD" w:rsidRPr="000313CD" w:rsidRDefault="000313CD" w:rsidP="000313CD">
            <w:pPr>
              <w:pStyle w:val="AffiliationsEnglish"/>
              <w:framePr w:hSpace="0" w:wrap="auto" w:vAnchor="margin" w:hAnchor="text" w:yAlign="inline"/>
              <w:numPr>
                <w:ilvl w:val="0"/>
                <w:numId w:val="2"/>
              </w:numPr>
            </w:pPr>
            <w:r w:rsidRPr="000313CD">
              <w:t xml:space="preserve">- </w:t>
            </w:r>
            <w:r>
              <w:t xml:space="preserve"> </w:t>
            </w:r>
            <w:r w:rsidRPr="000313CD">
              <w:t xml:space="preserve">PhD student of Architecture, </w:t>
            </w:r>
            <w:proofErr w:type="spellStart"/>
            <w:r w:rsidRPr="000313CD">
              <w:t>Semnan</w:t>
            </w:r>
            <w:proofErr w:type="spellEnd"/>
            <w:r w:rsidRPr="000313CD">
              <w:t xml:space="preserve"> Branch, Islamic Azad University, </w:t>
            </w:r>
            <w:proofErr w:type="spellStart"/>
            <w:r w:rsidRPr="000313CD">
              <w:t>Semnan</w:t>
            </w:r>
            <w:proofErr w:type="spellEnd"/>
            <w:r w:rsidRPr="000313CD">
              <w:t>, Iran.</w:t>
            </w:r>
          </w:p>
          <w:p w:rsidR="000313CD" w:rsidRPr="000313CD" w:rsidRDefault="000313CD" w:rsidP="000313CD">
            <w:pPr>
              <w:pStyle w:val="AffiliationsEnglish"/>
              <w:framePr w:hSpace="0" w:wrap="auto" w:vAnchor="margin" w:hAnchor="text" w:yAlign="inline"/>
              <w:numPr>
                <w:ilvl w:val="0"/>
                <w:numId w:val="2"/>
              </w:numPr>
            </w:pPr>
            <w:r w:rsidRPr="000313CD">
              <w:t xml:space="preserve">Doctor of Architecture, </w:t>
            </w:r>
            <w:r>
              <w:t xml:space="preserve"> </w:t>
            </w:r>
            <w:r w:rsidRPr="000313CD">
              <w:t xml:space="preserve">Faculty member of Islamic Azad University, </w:t>
            </w:r>
            <w:proofErr w:type="spellStart"/>
            <w:r w:rsidRPr="000313CD">
              <w:t>Semnan</w:t>
            </w:r>
            <w:proofErr w:type="spellEnd"/>
            <w:r w:rsidRPr="000313CD">
              <w:t xml:space="preserve"> Branch, </w:t>
            </w:r>
            <w:proofErr w:type="spellStart"/>
            <w:r w:rsidRPr="000313CD">
              <w:t>Semnan</w:t>
            </w:r>
            <w:proofErr w:type="spellEnd"/>
            <w:r w:rsidRPr="000313CD">
              <w:t>, Iran</w:t>
            </w:r>
          </w:p>
          <w:p w:rsidR="003F7EC2" w:rsidRPr="00B63FC3" w:rsidRDefault="003F7EC2" w:rsidP="000313CD">
            <w:pPr>
              <w:pStyle w:val="AffiliationsEnglish"/>
              <w:framePr w:hSpace="0" w:wrap="auto" w:vAnchor="margin" w:hAnchor="text" w:yAlign="inline"/>
              <w:numPr>
                <w:ilvl w:val="0"/>
                <w:numId w:val="0"/>
              </w:numPr>
              <w:ind w:left="720"/>
              <w:jc w:val="both"/>
            </w:pPr>
          </w:p>
        </w:tc>
      </w:tr>
      <w:tr w:rsidR="003F7EC2" w:rsidRPr="000C0656" w:rsidTr="001C7DFE">
        <w:trPr>
          <w:trHeight w:val="80"/>
        </w:trPr>
        <w:tc>
          <w:tcPr>
            <w:tcW w:w="8819" w:type="dxa"/>
            <w:gridSpan w:val="2"/>
            <w:shd w:val="clear" w:color="auto" w:fill="FFFFFF"/>
          </w:tcPr>
          <w:p w:rsidR="003F7EC2" w:rsidRPr="000C0656" w:rsidRDefault="003F7EC2" w:rsidP="003F7EC2">
            <w:pPr>
              <w:bidi w:val="0"/>
              <w:ind w:firstLine="0"/>
              <w:rPr>
                <w:rFonts w:ascii="Calibri" w:hAnsi="Calibri" w:cs="B Nazanin"/>
                <w:color w:val="000000"/>
                <w:sz w:val="18"/>
                <w:szCs w:val="18"/>
                <w:vertAlign w:val="superscript"/>
              </w:rPr>
            </w:pPr>
          </w:p>
        </w:tc>
      </w:tr>
      <w:tr w:rsidR="003F7EC2" w:rsidRPr="000C0656" w:rsidTr="001C7DFE">
        <w:trPr>
          <w:trHeight w:val="80"/>
        </w:trPr>
        <w:tc>
          <w:tcPr>
            <w:tcW w:w="8819" w:type="dxa"/>
            <w:gridSpan w:val="2"/>
            <w:shd w:val="clear" w:color="auto" w:fill="D9D9D9"/>
          </w:tcPr>
          <w:p w:rsidR="003F7EC2" w:rsidRPr="0034061F" w:rsidRDefault="0034061F" w:rsidP="000E6CAC">
            <w:pPr>
              <w:pStyle w:val="Footer"/>
              <w:tabs>
                <w:tab w:val="clear" w:pos="8640"/>
                <w:tab w:val="right" w:pos="8788"/>
              </w:tabs>
              <w:spacing w:line="216" w:lineRule="auto"/>
              <w:ind w:firstLine="0"/>
              <w:jc w:val="center"/>
              <w:rPr>
                <w:sz w:val="16"/>
                <w:szCs w:val="20"/>
                <w:lang w:bidi="fa-IR"/>
              </w:rPr>
            </w:pPr>
            <w:r w:rsidRPr="0034061F">
              <w:rPr>
                <w:sz w:val="16"/>
                <w:szCs w:val="20"/>
              </w:rPr>
              <w:t>*Corresponding Author:</w:t>
            </w:r>
            <w:r w:rsidR="000E6CAC">
              <w:rPr>
                <w:sz w:val="16"/>
                <w:szCs w:val="20"/>
                <w:lang w:bidi="fa-IR"/>
              </w:rPr>
              <w:t xml:space="preserve"> arfa_2006m@live.com</w:t>
            </w:r>
            <w:r w:rsidRPr="0034061F">
              <w:rPr>
                <w:sz w:val="16"/>
                <w:szCs w:val="20"/>
              </w:rPr>
              <w:t xml:space="preserve"> </w:t>
            </w:r>
            <w:r w:rsidRPr="0034061F">
              <w:rPr>
                <w:rFonts w:hint="cs"/>
                <w:sz w:val="16"/>
                <w:szCs w:val="20"/>
                <w:rtl/>
              </w:rPr>
              <w:t xml:space="preserve">         </w:t>
            </w:r>
            <w:r w:rsidRPr="0034061F">
              <w:rPr>
                <w:rFonts w:hint="cs"/>
                <w:sz w:val="16"/>
                <w:szCs w:val="20"/>
                <w:rtl/>
              </w:rPr>
              <w:tab/>
            </w:r>
            <w:r w:rsidR="000E6CAC">
              <w:rPr>
                <w:sz w:val="16"/>
                <w:szCs w:val="20"/>
              </w:rPr>
              <w:t>arfa_2006m@live.com</w:t>
            </w:r>
            <w:r w:rsidRPr="0034061F">
              <w:rPr>
                <w:rFonts w:hint="cs"/>
                <w:sz w:val="16"/>
                <w:szCs w:val="20"/>
                <w:rtl/>
                <w:lang w:bidi="fa-IR"/>
              </w:rPr>
              <w:t>: ایمیل نویسنده مسئول</w:t>
            </w:r>
          </w:p>
        </w:tc>
      </w:tr>
      <w:tr w:rsidR="003F7EC2" w:rsidRPr="000C0656" w:rsidTr="001C7DFE">
        <w:tc>
          <w:tcPr>
            <w:tcW w:w="4409" w:type="dxa"/>
            <w:shd w:val="clear" w:color="auto" w:fill="auto"/>
          </w:tcPr>
          <w:p w:rsidR="003F7EC2" w:rsidRPr="000C0656" w:rsidRDefault="003F7EC2" w:rsidP="003F7EC2">
            <w:pPr>
              <w:ind w:left="-113" w:firstLine="0"/>
              <w:rPr>
                <w:rFonts w:ascii="Calibri" w:hAnsi="Calibri" w:cs="B Nazanin"/>
                <w:b/>
                <w:bCs/>
                <w:color w:val="000000"/>
                <w:sz w:val="20"/>
                <w:szCs w:val="20"/>
                <w:rtl/>
                <w:lang w:bidi="fa-IR"/>
              </w:rPr>
            </w:pPr>
          </w:p>
          <w:p w:rsidR="003F7EC2" w:rsidRPr="000C0656" w:rsidRDefault="003F7EC2" w:rsidP="003F7EC2">
            <w:pPr>
              <w:ind w:left="-113" w:firstLine="0"/>
              <w:rPr>
                <w:rFonts w:ascii="Calibri" w:hAnsi="Calibri" w:cs="B Nazanin"/>
                <w:b/>
                <w:bCs/>
                <w:color w:val="000000"/>
                <w:sz w:val="20"/>
                <w:szCs w:val="20"/>
                <w:rtl/>
                <w:lang w:bidi="fa-IR"/>
              </w:rPr>
            </w:pPr>
            <w:r w:rsidRPr="000C0656">
              <w:rPr>
                <w:rFonts w:ascii="Calibri" w:hAnsi="Calibri" w:cs="B Nazanin"/>
                <w:b/>
                <w:bCs/>
                <w:color w:val="000000"/>
                <w:sz w:val="20"/>
                <w:szCs w:val="20"/>
                <w:rtl/>
              </w:rPr>
              <w:t>چکیده</w:t>
            </w:r>
          </w:p>
        </w:tc>
        <w:tc>
          <w:tcPr>
            <w:tcW w:w="4410" w:type="dxa"/>
            <w:shd w:val="clear" w:color="auto" w:fill="auto"/>
          </w:tcPr>
          <w:p w:rsidR="003F7EC2" w:rsidRPr="000C0656" w:rsidRDefault="003F7EC2" w:rsidP="003F7EC2">
            <w:pPr>
              <w:bidi w:val="0"/>
              <w:ind w:left="-113" w:firstLine="0"/>
              <w:rPr>
                <w:rFonts w:cs="B Nazanin"/>
                <w:b/>
                <w:bCs/>
                <w:color w:val="000000"/>
                <w:sz w:val="18"/>
                <w:szCs w:val="18"/>
              </w:rPr>
            </w:pPr>
          </w:p>
          <w:p w:rsidR="003F7EC2" w:rsidRPr="000C0656" w:rsidRDefault="003F7EC2" w:rsidP="003F7EC2">
            <w:pPr>
              <w:bidi w:val="0"/>
              <w:ind w:left="-113" w:firstLine="0"/>
              <w:rPr>
                <w:rFonts w:cs="B Nazanin"/>
                <w:b/>
                <w:bCs/>
                <w:color w:val="000000"/>
                <w:sz w:val="18"/>
                <w:szCs w:val="18"/>
              </w:rPr>
            </w:pPr>
          </w:p>
          <w:p w:rsidR="003F7EC2" w:rsidRPr="000C0656" w:rsidRDefault="003F7EC2" w:rsidP="003F7EC2">
            <w:pPr>
              <w:bidi w:val="0"/>
              <w:ind w:left="-108" w:firstLine="0"/>
              <w:rPr>
                <w:rFonts w:cs="B Nazanin"/>
              </w:rPr>
            </w:pPr>
          </w:p>
        </w:tc>
      </w:tr>
    </w:tbl>
    <w:p w:rsidR="003F7EC2" w:rsidRPr="000C0656" w:rsidRDefault="003F7EC2" w:rsidP="003F7EC2">
      <w:pPr>
        <w:pStyle w:val="Chekideh"/>
        <w:ind w:firstLine="0"/>
        <w:rPr>
          <w:rFonts w:cs="B Nazanin"/>
          <w:rtl/>
        </w:rPr>
        <w:sectPr w:rsidR="003F7EC2" w:rsidRPr="000C0656" w:rsidSect="009030F7">
          <w:headerReference w:type="even" r:id="rId9"/>
          <w:headerReference w:type="default" r:id="rId10"/>
          <w:footerReference w:type="even" r:id="rId11"/>
          <w:footerReference w:type="default" r:id="rId12"/>
          <w:headerReference w:type="first" r:id="rId13"/>
          <w:footerReference w:type="first" r:id="rId14"/>
          <w:footnotePr>
            <w:numRestart w:val="eachPage"/>
          </w:footnotePr>
          <w:pgSz w:w="11907" w:h="16840" w:code="9"/>
          <w:pgMar w:top="1985" w:right="1701" w:bottom="1134" w:left="1418" w:header="1134" w:footer="1418" w:gutter="0"/>
          <w:cols w:num="2" w:space="709"/>
          <w:titlePg/>
          <w:bidi/>
          <w:docGrid w:linePitch="360"/>
        </w:sectPr>
      </w:pPr>
    </w:p>
    <w:p w:rsidR="000E6CAC" w:rsidRPr="000E6CAC" w:rsidRDefault="000E6CAC" w:rsidP="000E6CAC">
      <w:pPr>
        <w:pStyle w:val="Chekideh"/>
        <w:rPr>
          <w:rFonts w:cs="B Nazanin"/>
          <w:spacing w:val="-8"/>
          <w:sz w:val="20"/>
          <w:szCs w:val="20"/>
          <w:rtl/>
          <w:lang w:bidi="ar-SA"/>
        </w:rPr>
      </w:pPr>
      <w:r w:rsidRPr="000E6CAC">
        <w:rPr>
          <w:rFonts w:cs="B Nazanin" w:hint="cs"/>
          <w:spacing w:val="-8"/>
          <w:sz w:val="20"/>
          <w:szCs w:val="20"/>
          <w:rtl/>
          <w:lang w:bidi="ar-SA"/>
        </w:rPr>
        <w:lastRenderedPageBreak/>
        <w:t xml:space="preserve">مناره یا میل از قدیم الایام برای راهنمایی مسافران و بر سر راههای کاروانی پرتردد ساخته می شده است که  </w:t>
      </w:r>
      <w:r w:rsidRPr="000E6CAC">
        <w:rPr>
          <w:rFonts w:cs="B Nazanin" w:hint="cs"/>
          <w:spacing w:val="-8"/>
          <w:sz w:val="20"/>
          <w:szCs w:val="20"/>
          <w:rtl/>
        </w:rPr>
        <w:t xml:space="preserve">یکی از مهم ترین عناصر معماری  در فرهنگ معماری و آداب و سنن اجتماعی ایران است. </w:t>
      </w:r>
      <w:r w:rsidRPr="000E6CAC">
        <w:rPr>
          <w:rFonts w:cs="B Nazanin" w:hint="cs"/>
          <w:spacing w:val="-8"/>
          <w:sz w:val="20"/>
          <w:szCs w:val="20"/>
          <w:rtl/>
          <w:lang w:bidi="ar-SA"/>
        </w:rPr>
        <w:t xml:space="preserve">این عنصر معماری پس از ورود اسلام دستخوش تغییرات و تحولاتی شده است که تا دو ره قاجار نیز ادامه داشته است. بررسی سیر تحول مناره و نقش آفرینی آن در معماری اسلامی ما را به  تغییر نگرش کارکرد مناره به حالت نمادین می رساند که  از اثر گذاری مناره ها کم نکرد. در این پژوهش به بررسی سیر تحول مناره ها از قرن 5 تا دوره قاجار (قرن 13) پرداخته شده است. بدین منظور برای هر دوره نمونه موردی از مناره های همان دوره انتخاب گردیده و به لحاظ کالبدی مورد تخلیل قرار گرفته و سپس سیر تحول مناره ها با بررسی این نمونه ها مشخص  گردیده است. روش پزوهش توصسفی تحلیلی بوده و با مورد پژوهی نتایج مورد نظر استخراج گردیده است. نتایج حاصل از پژوهش نشان داد که اوج تکامل و تعالی مناره ها را در دوره سلجوقیان (قرن 5) و صفویان (قرن 11) می توان مشاهده نمود. </w:t>
      </w:r>
    </w:p>
    <w:p w:rsidR="003F7EC2" w:rsidRPr="000C0656" w:rsidRDefault="003F7EC2" w:rsidP="003F7EC2">
      <w:pPr>
        <w:pStyle w:val="Chekideh"/>
        <w:ind w:firstLine="0"/>
        <w:rPr>
          <w:rFonts w:cs="B Nazanin"/>
          <w:sz w:val="18"/>
          <w:szCs w:val="20"/>
          <w:rtl/>
        </w:rPr>
      </w:pPr>
      <w:r w:rsidRPr="000C0656">
        <w:rPr>
          <w:rFonts w:cs="B Nazanin"/>
          <w:b/>
          <w:bCs/>
          <w:sz w:val="18"/>
          <w:szCs w:val="20"/>
          <w:rtl/>
        </w:rPr>
        <w:t>واژه</w:t>
      </w:r>
      <w:r w:rsidRPr="000C0656">
        <w:rPr>
          <w:rFonts w:cs="B Nazanin"/>
          <w:b/>
          <w:bCs/>
          <w:sz w:val="18"/>
          <w:szCs w:val="20"/>
          <w:rtl/>
        </w:rPr>
        <w:softHyphen/>
        <w:t>هاي کليدي</w:t>
      </w:r>
    </w:p>
    <w:p w:rsidR="000E6CAC" w:rsidRDefault="000E6CAC" w:rsidP="000E6CAC">
      <w:pPr>
        <w:pStyle w:val="Chekideh"/>
        <w:ind w:firstLine="0"/>
        <w:rPr>
          <w:rFonts w:cs="B Nazanin"/>
          <w:sz w:val="20"/>
          <w:szCs w:val="20"/>
          <w:lang w:bidi="ar-SA"/>
        </w:rPr>
      </w:pPr>
      <w:r w:rsidRPr="000E6CAC">
        <w:rPr>
          <w:rFonts w:cs="B Nazanin" w:hint="cs"/>
          <w:sz w:val="20"/>
          <w:szCs w:val="20"/>
          <w:rtl/>
          <w:lang w:bidi="ar-SA"/>
        </w:rPr>
        <w:t xml:space="preserve">معماری اسلامی، مناره، گلدسته، میل راهنما، معماری ایران، عناصر مسجد. </w:t>
      </w:r>
    </w:p>
    <w:p w:rsidR="003F7EC2" w:rsidRPr="000C0656" w:rsidRDefault="003F7EC2" w:rsidP="000E6CAC">
      <w:pPr>
        <w:pStyle w:val="Chekideh"/>
        <w:bidi w:val="0"/>
        <w:ind w:firstLine="0"/>
        <w:rPr>
          <w:rFonts w:cs="B Nazanin"/>
          <w:sz w:val="20"/>
          <w:szCs w:val="20"/>
          <w:rtl/>
        </w:rPr>
      </w:pPr>
      <w:r w:rsidRPr="000C0656">
        <w:rPr>
          <w:rFonts w:cs="B Nazanin"/>
          <w:b/>
          <w:bCs/>
          <w:color w:val="000000"/>
          <w:sz w:val="18"/>
        </w:rPr>
        <w:t>Abstract</w:t>
      </w:r>
      <w:r w:rsidRPr="000C0656">
        <w:rPr>
          <w:rFonts w:cs="B Nazanin"/>
          <w:b/>
          <w:bCs/>
          <w:color w:val="000000"/>
          <w:sz w:val="20"/>
          <w:szCs w:val="20"/>
        </w:rPr>
        <w:t xml:space="preserve"> </w:t>
      </w:r>
      <w:r w:rsidRPr="000C0656">
        <w:rPr>
          <w:rFonts w:cs="B Nazanin"/>
          <w:b/>
          <w:bCs/>
          <w:color w:val="000000"/>
          <w:sz w:val="18"/>
        </w:rPr>
        <w:t xml:space="preserve"> </w:t>
      </w:r>
      <w:r w:rsidR="00015FC4" w:rsidRPr="000C0656">
        <w:rPr>
          <w:rFonts w:cs="B Nazanin"/>
          <w:color w:val="000000"/>
          <w:szCs w:val="16"/>
        </w:rPr>
        <w:t xml:space="preserve"> </w:t>
      </w:r>
    </w:p>
    <w:p w:rsidR="003F7EC2" w:rsidRPr="000C0656" w:rsidRDefault="003F7EC2" w:rsidP="003F7EC2">
      <w:pPr>
        <w:pStyle w:val="Chekideh"/>
        <w:ind w:firstLine="0"/>
        <w:rPr>
          <w:rFonts w:cs="B Nazanin"/>
          <w:sz w:val="6"/>
          <w:szCs w:val="8"/>
          <w:rtl/>
        </w:rPr>
      </w:pPr>
    </w:p>
    <w:p w:rsidR="00015FC4" w:rsidRPr="000C0656" w:rsidRDefault="000E6CAC" w:rsidP="00015FC4">
      <w:pPr>
        <w:pStyle w:val="Chekideh"/>
        <w:bidi w:val="0"/>
        <w:ind w:firstLine="0"/>
        <w:rPr>
          <w:rFonts w:cs="B Nazanin"/>
          <w:spacing w:val="-4"/>
          <w:szCs w:val="16"/>
        </w:rPr>
      </w:pPr>
      <w:r w:rsidRPr="000E6CAC">
        <w:rPr>
          <w:rFonts w:cs="B Nazanin"/>
          <w:color w:val="000000"/>
          <w:szCs w:val="16"/>
        </w:rPr>
        <w:t xml:space="preserve">Since a very long time ago, minarets were used to guide passengers and were built near busy caravan roads. These structures are one of the most important architectural elements in Iranian architectural culture and social traditions. Minarets were subject to change since the Muslim conquest of Iran and lasted to the </w:t>
      </w:r>
      <w:proofErr w:type="spellStart"/>
      <w:r w:rsidRPr="000E6CAC">
        <w:rPr>
          <w:rFonts w:cs="B Nazanin"/>
          <w:color w:val="000000"/>
          <w:szCs w:val="16"/>
        </w:rPr>
        <w:t>Qajar</w:t>
      </w:r>
      <w:proofErr w:type="spellEnd"/>
      <w:r w:rsidRPr="000E6CAC">
        <w:rPr>
          <w:rFonts w:cs="B Nazanin"/>
          <w:color w:val="000000"/>
          <w:szCs w:val="16"/>
        </w:rPr>
        <w:t xml:space="preserve"> dynasty. Estimating the history of developments of minarets and the role it played in Islamic architecture showed that minarets were no longer used as a symbol that didn’t diminish the impact of the minarets. In this study, the history of developments of minarets from the 5th century to the </w:t>
      </w:r>
      <w:proofErr w:type="spellStart"/>
      <w:r w:rsidRPr="000E6CAC">
        <w:rPr>
          <w:rFonts w:cs="B Nazanin"/>
          <w:color w:val="000000"/>
          <w:szCs w:val="16"/>
        </w:rPr>
        <w:t>Qajar</w:t>
      </w:r>
      <w:proofErr w:type="spellEnd"/>
      <w:r w:rsidRPr="000E6CAC">
        <w:rPr>
          <w:rFonts w:cs="B Nazanin"/>
          <w:color w:val="000000"/>
          <w:szCs w:val="16"/>
        </w:rPr>
        <w:t xml:space="preserve"> dynasty (13th century) was investigated. Some cases of minarets from a specific period were chosen and structurally analyzed. The research method was descriptive-analytical and the results were extracted from some case studies. The results showed that the peak of minaret evolution was during the Seljuk (5th century) and the </w:t>
      </w:r>
      <w:proofErr w:type="spellStart"/>
      <w:r w:rsidRPr="000E6CAC">
        <w:rPr>
          <w:rFonts w:cs="B Nazanin"/>
          <w:color w:val="000000"/>
          <w:szCs w:val="16"/>
        </w:rPr>
        <w:t>Safavid</w:t>
      </w:r>
      <w:proofErr w:type="spellEnd"/>
      <w:r w:rsidRPr="000E6CAC">
        <w:rPr>
          <w:rFonts w:cs="B Nazanin"/>
          <w:color w:val="000000"/>
          <w:szCs w:val="16"/>
        </w:rPr>
        <w:t xml:space="preserve"> (11th century) dynasties.</w:t>
      </w:r>
    </w:p>
    <w:p w:rsidR="003F7EC2" w:rsidRPr="000C0656" w:rsidRDefault="003F7EC2" w:rsidP="003F7EC2">
      <w:pPr>
        <w:pStyle w:val="Chekideh"/>
        <w:bidi w:val="0"/>
        <w:ind w:firstLine="0"/>
        <w:rPr>
          <w:rFonts w:cs="B Nazanin"/>
          <w:sz w:val="18"/>
        </w:rPr>
      </w:pPr>
      <w:r w:rsidRPr="000C0656">
        <w:rPr>
          <w:rFonts w:cs="B Nazanin"/>
          <w:b/>
          <w:bCs/>
          <w:sz w:val="18"/>
        </w:rPr>
        <w:t>Keywords</w:t>
      </w:r>
      <w:r w:rsidRPr="000C0656">
        <w:rPr>
          <w:rFonts w:cs="B Nazanin" w:hint="cs"/>
          <w:b/>
          <w:bCs/>
          <w:sz w:val="18"/>
          <w:rtl/>
        </w:rPr>
        <w:t>:</w:t>
      </w:r>
      <w:r w:rsidR="000E6CAC" w:rsidRPr="000E6CAC">
        <w:rPr>
          <w:rFonts w:cs="B Nazanin"/>
          <w:b/>
          <w:bCs/>
          <w:sz w:val="18"/>
        </w:rPr>
        <w:t xml:space="preserve"> </w:t>
      </w:r>
      <w:r w:rsidR="000E6CAC" w:rsidRPr="000E6CAC">
        <w:rPr>
          <w:rFonts w:cs="B Nazanin"/>
          <w:sz w:val="18"/>
        </w:rPr>
        <w:t>Islamic Architecture, Minaret, Finial, Guiding Tower, Mosque Element.</w:t>
      </w:r>
    </w:p>
    <w:p w:rsidR="00B26181" w:rsidRDefault="00B26181" w:rsidP="007A5E46">
      <w:pPr>
        <w:autoSpaceDE w:val="0"/>
        <w:autoSpaceDN w:val="0"/>
        <w:adjustRightInd w:val="0"/>
        <w:ind w:firstLine="0"/>
        <w:rPr>
          <w:sz w:val="20"/>
          <w:szCs w:val="20"/>
          <w:rtl/>
          <w:lang w:bidi="fa-IR"/>
        </w:rPr>
      </w:pPr>
    </w:p>
    <w:p w:rsidR="00BF504F" w:rsidRDefault="00BF504F" w:rsidP="007A5E46">
      <w:pPr>
        <w:widowControl/>
        <w:spacing w:line="259" w:lineRule="auto"/>
        <w:ind w:firstLine="0"/>
        <w:outlineLvl w:val="0"/>
        <w:rPr>
          <w:rFonts w:ascii="Arial" w:eastAsia="Calibri" w:hAnsi="Arial" w:cs="B Nazanin"/>
          <w:b/>
          <w:bCs/>
          <w:sz w:val="28"/>
          <w:szCs w:val="28"/>
        </w:rPr>
      </w:pPr>
    </w:p>
    <w:p w:rsidR="00BF504F" w:rsidRDefault="00BF504F" w:rsidP="007A5E46">
      <w:pPr>
        <w:widowControl/>
        <w:spacing w:line="259" w:lineRule="auto"/>
        <w:ind w:firstLine="0"/>
        <w:outlineLvl w:val="0"/>
        <w:rPr>
          <w:rFonts w:ascii="Arial" w:eastAsia="Calibri" w:hAnsi="Arial" w:cs="B Nazanin"/>
          <w:b/>
          <w:bCs/>
          <w:sz w:val="28"/>
          <w:szCs w:val="28"/>
        </w:rPr>
      </w:pPr>
    </w:p>
    <w:p w:rsidR="00BF504F" w:rsidRDefault="00BF504F" w:rsidP="007A5E46">
      <w:pPr>
        <w:widowControl/>
        <w:spacing w:line="259" w:lineRule="auto"/>
        <w:ind w:firstLine="0"/>
        <w:outlineLvl w:val="0"/>
        <w:rPr>
          <w:rFonts w:ascii="Arial" w:eastAsia="Calibri" w:hAnsi="Arial" w:cs="B Nazanin"/>
          <w:b/>
          <w:bCs/>
          <w:sz w:val="28"/>
          <w:szCs w:val="28"/>
        </w:rPr>
      </w:pPr>
    </w:p>
    <w:p w:rsidR="00BF504F" w:rsidRDefault="00BF504F" w:rsidP="007A5E46">
      <w:pPr>
        <w:widowControl/>
        <w:spacing w:line="259" w:lineRule="auto"/>
        <w:ind w:firstLine="0"/>
        <w:outlineLvl w:val="0"/>
        <w:rPr>
          <w:rFonts w:ascii="Arial" w:eastAsia="Calibri" w:hAnsi="Arial" w:cs="B Nazanin"/>
          <w:b/>
          <w:bCs/>
          <w:sz w:val="28"/>
          <w:szCs w:val="28"/>
        </w:rPr>
      </w:pPr>
    </w:p>
    <w:p w:rsidR="00BF504F" w:rsidRDefault="00BF504F" w:rsidP="007A5E46">
      <w:pPr>
        <w:widowControl/>
        <w:spacing w:line="259" w:lineRule="auto"/>
        <w:ind w:firstLine="0"/>
        <w:outlineLvl w:val="0"/>
        <w:rPr>
          <w:rFonts w:ascii="Arial" w:eastAsia="Calibri" w:hAnsi="Arial" w:cs="B Nazanin"/>
          <w:b/>
          <w:bCs/>
          <w:sz w:val="28"/>
          <w:szCs w:val="28"/>
        </w:rPr>
      </w:pPr>
    </w:p>
    <w:p w:rsidR="00BF504F" w:rsidRDefault="00BF504F" w:rsidP="007A5E46">
      <w:pPr>
        <w:widowControl/>
        <w:spacing w:line="259" w:lineRule="auto"/>
        <w:ind w:firstLine="0"/>
        <w:outlineLvl w:val="0"/>
        <w:rPr>
          <w:rFonts w:ascii="Arial" w:eastAsia="Calibri" w:hAnsi="Arial" w:cs="B Nazanin"/>
          <w:b/>
          <w:bCs/>
          <w:sz w:val="28"/>
          <w:szCs w:val="28"/>
        </w:rPr>
      </w:pPr>
    </w:p>
    <w:p w:rsidR="00BF504F" w:rsidRDefault="00BF504F" w:rsidP="007A5E46">
      <w:pPr>
        <w:widowControl/>
        <w:spacing w:line="259" w:lineRule="auto"/>
        <w:ind w:firstLine="0"/>
        <w:outlineLvl w:val="0"/>
        <w:rPr>
          <w:rFonts w:ascii="Arial" w:eastAsia="Calibri" w:hAnsi="Arial" w:cs="B Nazanin"/>
          <w:b/>
          <w:bCs/>
          <w:sz w:val="28"/>
          <w:szCs w:val="28"/>
        </w:rPr>
      </w:pPr>
    </w:p>
    <w:p w:rsidR="007A5E46" w:rsidRPr="007A5E46" w:rsidRDefault="007A5E46" w:rsidP="007A5E46">
      <w:pPr>
        <w:widowControl/>
        <w:spacing w:line="259" w:lineRule="auto"/>
        <w:ind w:firstLine="0"/>
        <w:outlineLvl w:val="0"/>
        <w:rPr>
          <w:rFonts w:ascii="Arial" w:eastAsia="Calibri" w:hAnsi="Arial" w:cs="B Nazanin"/>
          <w:b/>
          <w:bCs/>
          <w:sz w:val="28"/>
          <w:szCs w:val="28"/>
        </w:rPr>
      </w:pPr>
      <w:r w:rsidRPr="007A5E46">
        <w:rPr>
          <w:rFonts w:ascii="Arial" w:eastAsia="Calibri" w:hAnsi="Arial" w:cs="B Nazanin" w:hint="cs"/>
          <w:b/>
          <w:bCs/>
          <w:sz w:val="28"/>
          <w:szCs w:val="28"/>
          <w:rtl/>
        </w:rPr>
        <w:lastRenderedPageBreak/>
        <w:t>مقدمه</w:t>
      </w:r>
    </w:p>
    <w:p w:rsidR="007A5E46" w:rsidRPr="007A5E46" w:rsidRDefault="007A5E46" w:rsidP="007A5E46">
      <w:pPr>
        <w:widowControl/>
        <w:ind w:firstLine="864"/>
        <w:rPr>
          <w:rFonts w:ascii="Arial" w:eastAsia="Calibri" w:hAnsi="Arial" w:cs="B Nazanin"/>
          <w:sz w:val="24"/>
          <w:rtl/>
          <w:lang w:bidi="fa-IR"/>
        </w:rPr>
      </w:pPr>
      <w:r w:rsidRPr="007A5E46">
        <w:rPr>
          <w:rFonts w:ascii="Arial" w:eastAsia="Calibri" w:hAnsi="Arial" w:cs="B Nazanin"/>
          <w:sz w:val="24"/>
          <w:rtl/>
          <w:lang w:bidi="fa-IR"/>
        </w:rPr>
        <w:t>در کنار راهها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ا</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ران،</w:t>
      </w:r>
      <w:r w:rsidRPr="007A5E46">
        <w:rPr>
          <w:rFonts w:ascii="Arial" w:eastAsia="Calibri" w:hAnsi="Arial" w:cs="B Nazanin"/>
          <w:sz w:val="24"/>
          <w:rtl/>
          <w:lang w:bidi="fa-IR"/>
        </w:rPr>
        <w:t xml:space="preserve"> به و</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ژه</w:t>
      </w:r>
      <w:r w:rsidRPr="007A5E46">
        <w:rPr>
          <w:rFonts w:ascii="Arial" w:eastAsia="Calibri" w:hAnsi="Arial" w:cs="B Nazanin"/>
          <w:sz w:val="24"/>
          <w:rtl/>
          <w:lang w:bidi="fa-IR"/>
        </w:rPr>
        <w:t xml:space="preserve"> در دل کو</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ر</w:t>
      </w:r>
      <w:r w:rsidRPr="007A5E46">
        <w:rPr>
          <w:rFonts w:ascii="Arial" w:eastAsia="Calibri" w:hAnsi="Arial" w:cs="B Nazanin"/>
          <w:sz w:val="24"/>
          <w:rtl/>
          <w:lang w:bidi="fa-IR"/>
        </w:rPr>
        <w:t xml:space="preserve"> و در م</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ان</w:t>
      </w:r>
      <w:r w:rsidRPr="007A5E46">
        <w:rPr>
          <w:rFonts w:ascii="Arial" w:eastAsia="Calibri" w:hAnsi="Arial" w:cs="B Nazanin"/>
          <w:sz w:val="24"/>
          <w:rtl/>
          <w:lang w:bidi="fa-IR"/>
        </w:rPr>
        <w:t xml:space="preserve"> انبوه درختان جنگل</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ساختمانها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بلند</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را م</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ب</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ن</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م</w:t>
      </w:r>
      <w:r w:rsidRPr="007A5E46">
        <w:rPr>
          <w:rFonts w:ascii="Arial" w:eastAsia="Calibri" w:hAnsi="Arial" w:cs="B Nazanin"/>
          <w:sz w:val="24"/>
          <w:rtl/>
          <w:lang w:bidi="fa-IR"/>
        </w:rPr>
        <w:t xml:space="preserve"> که از فرسنگها دورتر د</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ده</w:t>
      </w:r>
      <w:r w:rsidRPr="007A5E46">
        <w:rPr>
          <w:rFonts w:ascii="Arial" w:eastAsia="Calibri" w:hAnsi="Arial" w:cs="B Nazanin"/>
          <w:sz w:val="24"/>
          <w:rtl/>
          <w:lang w:bidi="fa-IR"/>
        </w:rPr>
        <w:t xml:space="preserve"> م</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شود</w:t>
      </w:r>
      <w:r w:rsidRPr="007A5E46">
        <w:rPr>
          <w:rFonts w:ascii="Arial" w:eastAsia="Calibri" w:hAnsi="Arial" w:cs="B Nazanin" w:hint="cs"/>
          <w:sz w:val="24"/>
          <w:rtl/>
          <w:lang w:bidi="fa-IR"/>
        </w:rPr>
        <w:t xml:space="preserve"> (افسر و پیرنیا، 1370). این بناهای بلند مناره نام دارند. در واقع  </w:t>
      </w:r>
      <w:r w:rsidRPr="007A5E46">
        <w:rPr>
          <w:rFonts w:ascii="Calibri" w:eastAsia="Calibri" w:hAnsi="Calibri" w:cs="B Nazanin" w:hint="cs"/>
          <w:sz w:val="24"/>
          <w:rtl/>
          <w:lang w:bidi="fa-IR"/>
        </w:rPr>
        <w:t xml:space="preserve">یکی از مهم ترین عناصر معماری که جایگاه مهم و ویژه‌ای در فرهنگ معماری و آداب و سنن اجتماعی ایران دارد، میل و مناره است که متاسفانه با توجه به اقتضای منزلت اجتماعی- مذهبی، کمتر مورد بحث و بررسی مورخان و باستانشنان قرار گرفته است (کیانی، 1383، 322). </w:t>
      </w:r>
      <w:r w:rsidRPr="007A5E46">
        <w:rPr>
          <w:rFonts w:ascii="Arial" w:eastAsia="Calibri" w:hAnsi="Arial" w:cs="B Nazanin" w:hint="cs"/>
          <w:sz w:val="24"/>
          <w:rtl/>
        </w:rPr>
        <w:t>این</w:t>
      </w:r>
      <w:r w:rsidRPr="007A5E46">
        <w:rPr>
          <w:rFonts w:ascii="Arial" w:eastAsia="Calibri" w:hAnsi="Arial" w:cs="B Nazanin"/>
          <w:sz w:val="24"/>
          <w:rtl/>
        </w:rPr>
        <w:t xml:space="preserve"> </w:t>
      </w:r>
      <w:r w:rsidRPr="007A5E46">
        <w:rPr>
          <w:rFonts w:ascii="Arial" w:eastAsia="Calibri" w:hAnsi="Arial" w:cs="B Nazanin" w:hint="cs"/>
          <w:sz w:val="24"/>
          <w:rtl/>
        </w:rPr>
        <w:t>بنا</w:t>
      </w:r>
      <w:r w:rsidRPr="007A5E46">
        <w:rPr>
          <w:rFonts w:ascii="Arial" w:eastAsia="Calibri" w:hAnsi="Arial" w:cs="B Nazanin"/>
          <w:sz w:val="24"/>
          <w:rtl/>
        </w:rPr>
        <w:t xml:space="preserve"> </w:t>
      </w:r>
      <w:r w:rsidRPr="007A5E46">
        <w:rPr>
          <w:rFonts w:ascii="Arial" w:eastAsia="Calibri" w:hAnsi="Arial" w:cs="B Nazanin" w:hint="cs"/>
          <w:sz w:val="24"/>
          <w:rtl/>
        </w:rPr>
        <w:t>نام</w:t>
      </w:r>
      <w:r w:rsidRPr="007A5E46">
        <w:rPr>
          <w:rFonts w:ascii="Arial" w:eastAsia="Calibri" w:hAnsi="Arial" w:cs="B Nazanin"/>
          <w:sz w:val="24"/>
          <w:rtl/>
        </w:rPr>
        <w:t xml:space="preserve"> </w:t>
      </w:r>
      <w:r w:rsidRPr="007A5E46">
        <w:rPr>
          <w:rFonts w:ascii="Arial" w:eastAsia="Calibri" w:hAnsi="Arial" w:cs="B Nazanin" w:hint="cs"/>
          <w:sz w:val="24"/>
          <w:rtl/>
        </w:rPr>
        <w:t>خود</w:t>
      </w:r>
      <w:r w:rsidRPr="007A5E46">
        <w:rPr>
          <w:rFonts w:ascii="Arial" w:eastAsia="Calibri" w:hAnsi="Arial" w:cs="B Nazanin"/>
          <w:sz w:val="24"/>
          <w:rtl/>
        </w:rPr>
        <w:t xml:space="preserve"> </w:t>
      </w:r>
      <w:r w:rsidRPr="007A5E46">
        <w:rPr>
          <w:rFonts w:ascii="Arial" w:eastAsia="Calibri" w:hAnsi="Arial" w:cs="B Nazanin" w:hint="cs"/>
          <w:sz w:val="24"/>
          <w:rtl/>
        </w:rPr>
        <w:t>را</w:t>
      </w:r>
      <w:r w:rsidRPr="007A5E46">
        <w:rPr>
          <w:rFonts w:ascii="Arial" w:eastAsia="Calibri" w:hAnsi="Arial" w:cs="B Nazanin"/>
          <w:sz w:val="24"/>
          <w:rtl/>
        </w:rPr>
        <w:t xml:space="preserve"> </w:t>
      </w:r>
      <w:r w:rsidRPr="007A5E46">
        <w:rPr>
          <w:rFonts w:ascii="Arial" w:eastAsia="Calibri" w:hAnsi="Arial" w:cs="B Nazanin" w:hint="cs"/>
          <w:sz w:val="24"/>
          <w:rtl/>
        </w:rPr>
        <w:t>از</w:t>
      </w:r>
      <w:r w:rsidRPr="007A5E46">
        <w:rPr>
          <w:rFonts w:ascii="Arial" w:eastAsia="Calibri" w:hAnsi="Arial" w:cs="B Nazanin"/>
          <w:sz w:val="24"/>
          <w:rtl/>
        </w:rPr>
        <w:t xml:space="preserve"> </w:t>
      </w:r>
      <w:r w:rsidRPr="007A5E46">
        <w:rPr>
          <w:rFonts w:ascii="Arial" w:eastAsia="Calibri" w:hAnsi="Arial" w:cs="B Nazanin" w:hint="cs"/>
          <w:sz w:val="24"/>
          <w:rtl/>
        </w:rPr>
        <w:t>نار</w:t>
      </w:r>
      <w:r w:rsidRPr="007A5E46">
        <w:rPr>
          <w:rFonts w:ascii="Arial" w:eastAsia="Calibri" w:hAnsi="Arial" w:cs="B Nazanin"/>
          <w:sz w:val="24"/>
          <w:rtl/>
        </w:rPr>
        <w:t xml:space="preserve"> </w:t>
      </w:r>
      <w:r w:rsidRPr="007A5E46">
        <w:rPr>
          <w:rFonts w:ascii="Arial" w:eastAsia="Calibri" w:hAnsi="Arial" w:cs="B Nazanin" w:hint="cs"/>
          <w:sz w:val="24"/>
          <w:rtl/>
        </w:rPr>
        <w:t>به</w:t>
      </w:r>
      <w:r w:rsidRPr="007A5E46">
        <w:rPr>
          <w:rFonts w:ascii="Arial" w:eastAsia="Calibri" w:hAnsi="Arial" w:cs="B Nazanin"/>
          <w:sz w:val="24"/>
          <w:rtl/>
        </w:rPr>
        <w:t xml:space="preserve"> </w:t>
      </w:r>
      <w:r w:rsidRPr="007A5E46">
        <w:rPr>
          <w:rFonts w:ascii="Arial" w:eastAsia="Calibri" w:hAnsi="Arial" w:cs="B Nazanin" w:hint="cs"/>
          <w:sz w:val="24"/>
          <w:rtl/>
        </w:rPr>
        <w:t>معنی</w:t>
      </w:r>
      <w:r w:rsidRPr="007A5E46">
        <w:rPr>
          <w:rFonts w:ascii="Arial" w:eastAsia="Calibri" w:hAnsi="Arial" w:cs="B Nazanin"/>
          <w:sz w:val="24"/>
          <w:rtl/>
        </w:rPr>
        <w:t xml:space="preserve"> </w:t>
      </w:r>
      <w:r w:rsidRPr="007A5E46">
        <w:rPr>
          <w:rFonts w:ascii="Arial" w:eastAsia="Calibri" w:hAnsi="Arial" w:cs="B Nazanin" w:hint="cs"/>
          <w:sz w:val="24"/>
          <w:rtl/>
        </w:rPr>
        <w:t>آتش</w:t>
      </w:r>
      <w:r w:rsidRPr="007A5E46">
        <w:rPr>
          <w:rFonts w:ascii="Arial" w:eastAsia="Calibri" w:hAnsi="Arial" w:cs="B Nazanin"/>
          <w:sz w:val="24"/>
          <w:rtl/>
        </w:rPr>
        <w:t xml:space="preserve"> </w:t>
      </w:r>
      <w:r w:rsidRPr="007A5E46">
        <w:rPr>
          <w:rFonts w:ascii="Arial" w:eastAsia="Calibri" w:hAnsi="Arial" w:cs="B Nazanin" w:hint="cs"/>
          <w:sz w:val="24"/>
          <w:rtl/>
        </w:rPr>
        <w:t>گرفته</w:t>
      </w:r>
      <w:r w:rsidRPr="007A5E46">
        <w:rPr>
          <w:rFonts w:ascii="Arial" w:eastAsia="Calibri" w:hAnsi="Arial" w:cs="B Nazanin"/>
          <w:sz w:val="24"/>
          <w:rtl/>
        </w:rPr>
        <w:t xml:space="preserve"> </w:t>
      </w:r>
      <w:r w:rsidRPr="007A5E46">
        <w:rPr>
          <w:rFonts w:ascii="Arial" w:eastAsia="Calibri" w:hAnsi="Arial" w:cs="B Nazanin" w:hint="cs"/>
          <w:sz w:val="24"/>
          <w:rtl/>
        </w:rPr>
        <w:t>و</w:t>
      </w:r>
      <w:r w:rsidRPr="007A5E46">
        <w:rPr>
          <w:rFonts w:ascii="Arial" w:eastAsia="Calibri" w:hAnsi="Arial" w:cs="B Nazanin"/>
          <w:sz w:val="24"/>
          <w:rtl/>
        </w:rPr>
        <w:t xml:space="preserve"> </w:t>
      </w:r>
      <w:r w:rsidRPr="007A5E46">
        <w:rPr>
          <w:rFonts w:ascii="Arial" w:eastAsia="Calibri" w:hAnsi="Arial" w:cs="B Nazanin" w:hint="cs"/>
          <w:sz w:val="24"/>
          <w:rtl/>
        </w:rPr>
        <w:t>قدیمی</w:t>
      </w:r>
      <w:r w:rsidRPr="007A5E46">
        <w:rPr>
          <w:rFonts w:ascii="Arial" w:eastAsia="Calibri" w:hAnsi="Arial" w:cs="B Nazanin"/>
          <w:sz w:val="24"/>
          <w:rtl/>
        </w:rPr>
        <w:t xml:space="preserve"> </w:t>
      </w:r>
      <w:r w:rsidRPr="007A5E46">
        <w:rPr>
          <w:rFonts w:ascii="Arial" w:eastAsia="Calibri" w:hAnsi="Arial" w:cs="B Nazanin" w:hint="cs"/>
          <w:sz w:val="24"/>
          <w:rtl/>
        </w:rPr>
        <w:t>ترین</w:t>
      </w:r>
      <w:r w:rsidRPr="007A5E46">
        <w:rPr>
          <w:rFonts w:ascii="Arial" w:eastAsia="Calibri" w:hAnsi="Arial" w:cs="B Nazanin"/>
          <w:sz w:val="24"/>
          <w:rtl/>
        </w:rPr>
        <w:t xml:space="preserve"> </w:t>
      </w:r>
      <w:r w:rsidRPr="007A5E46">
        <w:rPr>
          <w:rFonts w:ascii="Arial" w:eastAsia="Calibri" w:hAnsi="Arial" w:cs="B Nazanin" w:hint="cs"/>
          <w:sz w:val="24"/>
          <w:rtl/>
        </w:rPr>
        <w:t>تعریف</w:t>
      </w:r>
      <w:r w:rsidRPr="007A5E46">
        <w:rPr>
          <w:rFonts w:ascii="Arial" w:eastAsia="Calibri" w:hAnsi="Arial" w:cs="B Nazanin"/>
          <w:sz w:val="24"/>
          <w:rtl/>
        </w:rPr>
        <w:t xml:space="preserve"> </w:t>
      </w:r>
      <w:r w:rsidRPr="007A5E46">
        <w:rPr>
          <w:rFonts w:ascii="Arial" w:eastAsia="Calibri" w:hAnsi="Arial" w:cs="B Nazanin" w:hint="cs"/>
          <w:sz w:val="24"/>
          <w:rtl/>
        </w:rPr>
        <w:t>مربوط</w:t>
      </w:r>
      <w:r w:rsidRPr="007A5E46">
        <w:rPr>
          <w:rFonts w:ascii="Arial" w:eastAsia="Calibri" w:hAnsi="Arial" w:cs="B Nazanin"/>
          <w:sz w:val="24"/>
          <w:rtl/>
        </w:rPr>
        <w:t xml:space="preserve"> </w:t>
      </w:r>
      <w:r w:rsidRPr="007A5E46">
        <w:rPr>
          <w:rFonts w:ascii="Arial" w:eastAsia="Calibri" w:hAnsi="Arial" w:cs="B Nazanin" w:hint="cs"/>
          <w:sz w:val="24"/>
          <w:rtl/>
        </w:rPr>
        <w:t>به</w:t>
      </w:r>
      <w:r w:rsidRPr="007A5E46">
        <w:rPr>
          <w:rFonts w:ascii="Arial" w:eastAsia="Calibri" w:hAnsi="Arial" w:cs="B Nazanin"/>
          <w:sz w:val="24"/>
          <w:rtl/>
        </w:rPr>
        <w:t xml:space="preserve"> </w:t>
      </w:r>
      <w:r w:rsidRPr="007A5E46">
        <w:rPr>
          <w:rFonts w:ascii="Arial" w:eastAsia="Calibri" w:hAnsi="Arial" w:cs="B Nazanin" w:hint="cs"/>
          <w:sz w:val="24"/>
          <w:rtl/>
        </w:rPr>
        <w:t>مرحوم</w:t>
      </w:r>
      <w:r w:rsidRPr="007A5E46">
        <w:rPr>
          <w:rFonts w:ascii="Arial" w:eastAsia="Calibri" w:hAnsi="Arial" w:cs="B Nazanin"/>
          <w:sz w:val="24"/>
          <w:rtl/>
        </w:rPr>
        <w:t xml:space="preserve"> </w:t>
      </w:r>
      <w:r w:rsidRPr="007A5E46">
        <w:rPr>
          <w:rFonts w:ascii="Arial" w:eastAsia="Calibri" w:hAnsi="Arial" w:cs="B Nazanin" w:hint="cs"/>
          <w:sz w:val="24"/>
          <w:rtl/>
        </w:rPr>
        <w:t>عباس</w:t>
      </w:r>
      <w:r w:rsidRPr="007A5E46">
        <w:rPr>
          <w:rFonts w:ascii="Arial" w:eastAsia="Calibri" w:hAnsi="Arial" w:cs="B Nazanin"/>
          <w:sz w:val="24"/>
          <w:rtl/>
        </w:rPr>
        <w:t xml:space="preserve"> </w:t>
      </w:r>
      <w:r w:rsidRPr="007A5E46">
        <w:rPr>
          <w:rFonts w:ascii="Arial" w:eastAsia="Calibri" w:hAnsi="Arial" w:cs="B Nazanin" w:hint="cs"/>
          <w:sz w:val="24"/>
          <w:rtl/>
        </w:rPr>
        <w:t>زمانی</w:t>
      </w:r>
      <w:r w:rsidRPr="007A5E46">
        <w:rPr>
          <w:rFonts w:ascii="Arial" w:eastAsia="Calibri" w:hAnsi="Arial" w:cs="B Nazanin"/>
          <w:sz w:val="24"/>
          <w:rtl/>
        </w:rPr>
        <w:t xml:space="preserve"> </w:t>
      </w:r>
      <w:r w:rsidRPr="007A5E46">
        <w:rPr>
          <w:rFonts w:ascii="Arial" w:eastAsia="Calibri" w:hAnsi="Arial" w:cs="B Nazanin" w:hint="cs"/>
          <w:sz w:val="24"/>
          <w:rtl/>
        </w:rPr>
        <w:t>است</w:t>
      </w:r>
      <w:r w:rsidRPr="007A5E46">
        <w:rPr>
          <w:rFonts w:ascii="Arial" w:eastAsia="Calibri" w:hAnsi="Arial" w:cs="B Nazanin"/>
          <w:sz w:val="24"/>
          <w:rtl/>
        </w:rPr>
        <w:t xml:space="preserve">. </w:t>
      </w:r>
      <w:r w:rsidRPr="007A5E46">
        <w:rPr>
          <w:rFonts w:ascii="Arial" w:eastAsia="Calibri" w:hAnsi="Arial" w:cs="B Nazanin" w:hint="cs"/>
          <w:sz w:val="24"/>
          <w:rtl/>
        </w:rPr>
        <w:t>مناره</w:t>
      </w:r>
      <w:r w:rsidRPr="007A5E46">
        <w:rPr>
          <w:rFonts w:ascii="Arial" w:eastAsia="Calibri" w:hAnsi="Arial" w:cs="B Nazanin"/>
          <w:sz w:val="24"/>
          <w:rtl/>
        </w:rPr>
        <w:t xml:space="preserve"> </w:t>
      </w:r>
      <w:r w:rsidRPr="007A5E46">
        <w:rPr>
          <w:rFonts w:ascii="Arial" w:eastAsia="Calibri" w:hAnsi="Arial" w:cs="B Nazanin" w:hint="cs"/>
          <w:sz w:val="24"/>
          <w:rtl/>
        </w:rPr>
        <w:t>یعنی</w:t>
      </w:r>
      <w:r w:rsidRPr="007A5E46">
        <w:rPr>
          <w:rFonts w:ascii="Arial" w:eastAsia="Calibri" w:hAnsi="Arial" w:cs="B Nazanin"/>
          <w:sz w:val="24"/>
          <w:rtl/>
        </w:rPr>
        <w:t xml:space="preserve"> </w:t>
      </w:r>
      <w:r w:rsidRPr="007A5E46">
        <w:rPr>
          <w:rFonts w:ascii="Arial" w:eastAsia="Calibri" w:hAnsi="Arial" w:cs="B Nazanin" w:hint="cs"/>
          <w:sz w:val="24"/>
          <w:rtl/>
        </w:rPr>
        <w:t>جای</w:t>
      </w:r>
      <w:r w:rsidRPr="007A5E46">
        <w:rPr>
          <w:rFonts w:ascii="Arial" w:eastAsia="Calibri" w:hAnsi="Arial" w:cs="B Nazanin"/>
          <w:sz w:val="24"/>
          <w:rtl/>
        </w:rPr>
        <w:t xml:space="preserve"> </w:t>
      </w:r>
      <w:r w:rsidRPr="007A5E46">
        <w:rPr>
          <w:rFonts w:ascii="Arial" w:eastAsia="Calibri" w:hAnsi="Arial" w:cs="B Nazanin" w:hint="cs"/>
          <w:sz w:val="24"/>
          <w:rtl/>
        </w:rPr>
        <w:t>نار</w:t>
      </w:r>
      <w:r w:rsidRPr="007A5E46">
        <w:rPr>
          <w:rFonts w:ascii="Arial" w:eastAsia="Calibri" w:hAnsi="Arial" w:cs="B Nazanin"/>
          <w:sz w:val="24"/>
          <w:rtl/>
        </w:rPr>
        <w:t xml:space="preserve"> (</w:t>
      </w:r>
      <w:r w:rsidRPr="007A5E46">
        <w:rPr>
          <w:rFonts w:ascii="Arial" w:eastAsia="Calibri" w:hAnsi="Arial" w:cs="B Nazanin" w:hint="cs"/>
          <w:sz w:val="24"/>
          <w:rtl/>
        </w:rPr>
        <w:t>آتش</w:t>
      </w:r>
      <w:r w:rsidRPr="007A5E46">
        <w:rPr>
          <w:rFonts w:ascii="Arial" w:eastAsia="Calibri" w:hAnsi="Arial" w:cs="B Nazanin"/>
          <w:sz w:val="24"/>
          <w:rtl/>
        </w:rPr>
        <w:t xml:space="preserve">) </w:t>
      </w:r>
      <w:r w:rsidRPr="007A5E46">
        <w:rPr>
          <w:rFonts w:ascii="Arial" w:eastAsia="Calibri" w:hAnsi="Arial" w:cs="B Nazanin" w:hint="cs"/>
          <w:sz w:val="24"/>
          <w:rtl/>
        </w:rPr>
        <w:t>و</w:t>
      </w:r>
      <w:r w:rsidRPr="007A5E46">
        <w:rPr>
          <w:rFonts w:ascii="Arial" w:eastAsia="Calibri" w:hAnsi="Arial" w:cs="B Nazanin"/>
          <w:sz w:val="24"/>
          <w:rtl/>
        </w:rPr>
        <w:t xml:space="preserve"> </w:t>
      </w:r>
      <w:r w:rsidRPr="007A5E46">
        <w:rPr>
          <w:rFonts w:ascii="Arial" w:eastAsia="Calibri" w:hAnsi="Arial" w:cs="B Nazanin" w:hint="cs"/>
          <w:sz w:val="24"/>
          <w:rtl/>
        </w:rPr>
        <w:t>در</w:t>
      </w:r>
      <w:r w:rsidRPr="007A5E46">
        <w:rPr>
          <w:rFonts w:ascii="Arial" w:eastAsia="Calibri" w:hAnsi="Arial" w:cs="B Nazanin"/>
          <w:sz w:val="24"/>
          <w:rtl/>
        </w:rPr>
        <w:t xml:space="preserve"> </w:t>
      </w:r>
      <w:r w:rsidRPr="007A5E46">
        <w:rPr>
          <w:rFonts w:ascii="Arial" w:eastAsia="Calibri" w:hAnsi="Arial" w:cs="B Nazanin" w:hint="cs"/>
          <w:sz w:val="24"/>
          <w:rtl/>
        </w:rPr>
        <w:t>واقع</w:t>
      </w:r>
      <w:r w:rsidRPr="007A5E46">
        <w:rPr>
          <w:rFonts w:ascii="Arial" w:eastAsia="Calibri" w:hAnsi="Arial" w:cs="B Nazanin"/>
          <w:sz w:val="24"/>
          <w:rtl/>
        </w:rPr>
        <w:t xml:space="preserve"> </w:t>
      </w:r>
      <w:r w:rsidRPr="007A5E46">
        <w:rPr>
          <w:rFonts w:ascii="Arial" w:eastAsia="Calibri" w:hAnsi="Arial" w:cs="B Nazanin" w:hint="cs"/>
          <w:sz w:val="24"/>
          <w:rtl/>
        </w:rPr>
        <w:t>محل</w:t>
      </w:r>
      <w:r w:rsidRPr="007A5E46">
        <w:rPr>
          <w:rFonts w:ascii="Arial" w:eastAsia="Calibri" w:hAnsi="Arial" w:cs="B Nazanin"/>
          <w:sz w:val="24"/>
          <w:rtl/>
        </w:rPr>
        <w:t xml:space="preserve"> </w:t>
      </w:r>
      <w:r w:rsidRPr="007A5E46">
        <w:rPr>
          <w:rFonts w:ascii="Arial" w:eastAsia="Calibri" w:hAnsi="Arial" w:cs="B Nazanin" w:hint="cs"/>
          <w:sz w:val="24"/>
          <w:rtl/>
        </w:rPr>
        <w:t>نور</w:t>
      </w:r>
      <w:r w:rsidRPr="007A5E46">
        <w:rPr>
          <w:rFonts w:ascii="Arial" w:eastAsia="Calibri" w:hAnsi="Arial" w:cs="B Nazanin"/>
          <w:sz w:val="24"/>
          <w:rtl/>
        </w:rPr>
        <w:t xml:space="preserve"> </w:t>
      </w:r>
      <w:r w:rsidRPr="007A5E46">
        <w:rPr>
          <w:rFonts w:ascii="Arial" w:eastAsia="Calibri" w:hAnsi="Arial" w:cs="B Nazanin" w:hint="cs"/>
          <w:sz w:val="24"/>
          <w:rtl/>
        </w:rPr>
        <w:t>و</w:t>
      </w:r>
      <w:r w:rsidRPr="007A5E46">
        <w:rPr>
          <w:rFonts w:ascii="Arial" w:eastAsia="Calibri" w:hAnsi="Arial" w:cs="B Nazanin"/>
          <w:sz w:val="24"/>
          <w:rtl/>
        </w:rPr>
        <w:t xml:space="preserve"> </w:t>
      </w:r>
      <w:r w:rsidRPr="007A5E46">
        <w:rPr>
          <w:rFonts w:ascii="Arial" w:eastAsia="Calibri" w:hAnsi="Arial" w:cs="B Nazanin" w:hint="cs"/>
          <w:sz w:val="24"/>
          <w:rtl/>
        </w:rPr>
        <w:t>روشنایی</w:t>
      </w:r>
      <w:r w:rsidRPr="007A5E46">
        <w:rPr>
          <w:rFonts w:ascii="Arial" w:eastAsia="Calibri" w:hAnsi="Arial" w:cs="B Nazanin"/>
          <w:sz w:val="24"/>
          <w:rtl/>
        </w:rPr>
        <w:t xml:space="preserve"> </w:t>
      </w:r>
      <w:r w:rsidRPr="007A5E46">
        <w:rPr>
          <w:rFonts w:ascii="Arial" w:eastAsia="Calibri" w:hAnsi="Arial" w:cs="B Nazanin" w:hint="cs"/>
          <w:sz w:val="24"/>
          <w:rtl/>
        </w:rPr>
        <w:t>بوده</w:t>
      </w:r>
      <w:r w:rsidRPr="007A5E46">
        <w:rPr>
          <w:rFonts w:ascii="Arial" w:eastAsia="Calibri" w:hAnsi="Arial" w:cs="B Nazanin"/>
          <w:sz w:val="24"/>
          <w:rtl/>
        </w:rPr>
        <w:t xml:space="preserve"> </w:t>
      </w:r>
      <w:r w:rsidRPr="007A5E46">
        <w:rPr>
          <w:rFonts w:ascii="Arial" w:eastAsia="Calibri" w:hAnsi="Arial" w:cs="B Nazanin" w:hint="cs"/>
          <w:sz w:val="24"/>
          <w:rtl/>
        </w:rPr>
        <w:t>که</w:t>
      </w:r>
      <w:r w:rsidRPr="007A5E46">
        <w:rPr>
          <w:rFonts w:ascii="Arial" w:eastAsia="Calibri" w:hAnsi="Arial" w:cs="B Nazanin"/>
          <w:sz w:val="24"/>
          <w:rtl/>
        </w:rPr>
        <w:t xml:space="preserve"> </w:t>
      </w:r>
      <w:r w:rsidRPr="007A5E46">
        <w:rPr>
          <w:rFonts w:ascii="Arial" w:eastAsia="Calibri" w:hAnsi="Arial" w:cs="B Nazanin" w:hint="cs"/>
          <w:sz w:val="24"/>
          <w:rtl/>
        </w:rPr>
        <w:t>گاه</w:t>
      </w:r>
      <w:r w:rsidRPr="007A5E46">
        <w:rPr>
          <w:rFonts w:ascii="Arial" w:eastAsia="Calibri" w:hAnsi="Arial" w:cs="B Nazanin"/>
          <w:sz w:val="24"/>
          <w:rtl/>
        </w:rPr>
        <w:t xml:space="preserve"> </w:t>
      </w:r>
      <w:r w:rsidRPr="007A5E46">
        <w:rPr>
          <w:rFonts w:ascii="Arial" w:eastAsia="Calibri" w:hAnsi="Arial" w:cs="B Nazanin" w:hint="cs"/>
          <w:sz w:val="24"/>
          <w:rtl/>
        </w:rPr>
        <w:t>كلمة</w:t>
      </w:r>
      <w:r w:rsidRPr="007A5E46">
        <w:rPr>
          <w:rFonts w:ascii="Arial" w:eastAsia="Calibri" w:hAnsi="Arial" w:cs="B Nazanin"/>
          <w:sz w:val="24"/>
          <w:rtl/>
        </w:rPr>
        <w:t xml:space="preserve"> </w:t>
      </w:r>
      <w:r w:rsidRPr="007A5E46">
        <w:rPr>
          <w:rFonts w:ascii="Arial" w:eastAsia="Calibri" w:hAnsi="Arial" w:cs="B Nazanin" w:hint="cs"/>
          <w:sz w:val="24"/>
          <w:rtl/>
        </w:rPr>
        <w:t>مأذنه</w:t>
      </w:r>
      <w:r w:rsidRPr="007A5E46">
        <w:rPr>
          <w:rFonts w:ascii="Arial" w:eastAsia="Calibri" w:hAnsi="Arial" w:cs="B Nazanin"/>
          <w:sz w:val="24"/>
          <w:rtl/>
        </w:rPr>
        <w:t xml:space="preserve"> </w:t>
      </w:r>
      <w:r w:rsidRPr="007A5E46">
        <w:rPr>
          <w:rFonts w:ascii="Arial" w:eastAsia="Calibri" w:hAnsi="Arial" w:cs="B Nazanin" w:hint="cs"/>
          <w:sz w:val="24"/>
          <w:rtl/>
        </w:rPr>
        <w:t>و</w:t>
      </w:r>
      <w:r w:rsidRPr="007A5E46">
        <w:rPr>
          <w:rFonts w:ascii="Arial" w:eastAsia="Calibri" w:hAnsi="Arial" w:cs="B Nazanin"/>
          <w:sz w:val="24"/>
          <w:rtl/>
        </w:rPr>
        <w:t xml:space="preserve"> </w:t>
      </w:r>
      <w:r w:rsidRPr="007A5E46">
        <w:rPr>
          <w:rFonts w:ascii="Arial" w:eastAsia="Calibri" w:hAnsi="Arial" w:cs="B Nazanin" w:hint="cs"/>
          <w:sz w:val="24"/>
          <w:rtl/>
        </w:rPr>
        <w:t>میل</w:t>
      </w:r>
      <w:r w:rsidRPr="007A5E46">
        <w:rPr>
          <w:rFonts w:ascii="Arial" w:eastAsia="Calibri" w:hAnsi="Arial" w:cs="B Nazanin"/>
          <w:sz w:val="24"/>
          <w:rtl/>
        </w:rPr>
        <w:t xml:space="preserve"> </w:t>
      </w:r>
      <w:r w:rsidRPr="007A5E46">
        <w:rPr>
          <w:rFonts w:ascii="Arial" w:eastAsia="Calibri" w:hAnsi="Arial" w:cs="B Nazanin" w:hint="cs"/>
          <w:sz w:val="24"/>
          <w:rtl/>
        </w:rPr>
        <w:t>راهنما</w:t>
      </w:r>
      <w:r w:rsidRPr="007A5E46">
        <w:rPr>
          <w:rFonts w:ascii="Arial" w:eastAsia="Calibri" w:hAnsi="Arial" w:cs="B Nazanin"/>
          <w:sz w:val="24"/>
          <w:rtl/>
        </w:rPr>
        <w:t xml:space="preserve"> </w:t>
      </w:r>
      <w:r w:rsidRPr="007A5E46">
        <w:rPr>
          <w:rFonts w:ascii="Arial" w:eastAsia="Calibri" w:hAnsi="Arial" w:cs="B Nazanin" w:hint="cs"/>
          <w:sz w:val="24"/>
          <w:rtl/>
        </w:rPr>
        <w:t>نیز</w:t>
      </w:r>
      <w:r w:rsidRPr="007A5E46">
        <w:rPr>
          <w:rFonts w:ascii="Arial" w:eastAsia="Calibri" w:hAnsi="Arial" w:cs="B Nazanin"/>
          <w:sz w:val="24"/>
          <w:rtl/>
        </w:rPr>
        <w:t xml:space="preserve"> </w:t>
      </w:r>
      <w:r w:rsidRPr="007A5E46">
        <w:rPr>
          <w:rFonts w:ascii="Arial" w:eastAsia="Calibri" w:hAnsi="Arial" w:cs="B Nazanin" w:hint="cs"/>
          <w:sz w:val="24"/>
          <w:rtl/>
        </w:rPr>
        <w:t>به</w:t>
      </w:r>
      <w:r w:rsidRPr="007A5E46">
        <w:rPr>
          <w:rFonts w:ascii="Arial" w:eastAsia="Calibri" w:hAnsi="Arial" w:cs="B Nazanin"/>
          <w:sz w:val="24"/>
          <w:rtl/>
        </w:rPr>
        <w:t xml:space="preserve"> </w:t>
      </w:r>
      <w:r w:rsidRPr="007A5E46">
        <w:rPr>
          <w:rFonts w:ascii="Arial" w:eastAsia="Calibri" w:hAnsi="Arial" w:cs="B Nazanin" w:hint="cs"/>
          <w:sz w:val="24"/>
          <w:rtl/>
        </w:rPr>
        <w:t>آن</w:t>
      </w:r>
      <w:r w:rsidRPr="007A5E46">
        <w:rPr>
          <w:rFonts w:ascii="Arial" w:eastAsia="Calibri" w:hAnsi="Arial" w:cs="B Nazanin"/>
          <w:sz w:val="24"/>
          <w:rtl/>
        </w:rPr>
        <w:t xml:space="preserve"> </w:t>
      </w:r>
      <w:r w:rsidRPr="007A5E46">
        <w:rPr>
          <w:rFonts w:ascii="Arial" w:eastAsia="Calibri" w:hAnsi="Arial" w:cs="B Nazanin" w:hint="cs"/>
          <w:sz w:val="24"/>
          <w:rtl/>
        </w:rPr>
        <w:t>اطلاق</w:t>
      </w:r>
      <w:r w:rsidRPr="007A5E46">
        <w:rPr>
          <w:rFonts w:ascii="Arial" w:eastAsia="Calibri" w:hAnsi="Arial" w:cs="B Nazanin"/>
          <w:sz w:val="24"/>
          <w:rtl/>
        </w:rPr>
        <w:t xml:space="preserve"> </w:t>
      </w:r>
      <w:r w:rsidRPr="007A5E46">
        <w:rPr>
          <w:rFonts w:ascii="Arial" w:eastAsia="Calibri" w:hAnsi="Arial" w:cs="B Nazanin" w:hint="cs"/>
          <w:sz w:val="24"/>
          <w:rtl/>
        </w:rPr>
        <w:t>شده</w:t>
      </w:r>
      <w:r w:rsidRPr="007A5E46">
        <w:rPr>
          <w:rFonts w:ascii="Arial" w:eastAsia="Calibri" w:hAnsi="Arial" w:cs="B Nazanin"/>
          <w:sz w:val="24"/>
          <w:rtl/>
        </w:rPr>
        <w:t xml:space="preserve"> </w:t>
      </w:r>
      <w:r w:rsidRPr="007A5E46">
        <w:rPr>
          <w:rFonts w:ascii="Arial" w:eastAsia="Calibri" w:hAnsi="Arial" w:cs="B Nazanin" w:hint="cs"/>
          <w:sz w:val="24"/>
          <w:rtl/>
        </w:rPr>
        <w:t>است</w:t>
      </w:r>
      <w:r w:rsidRPr="007A5E46">
        <w:rPr>
          <w:rFonts w:ascii="Arial" w:eastAsia="Calibri" w:hAnsi="Arial" w:cs="B Nazanin"/>
          <w:sz w:val="24"/>
          <w:rtl/>
        </w:rPr>
        <w:t xml:space="preserve"> (</w:t>
      </w:r>
      <w:r w:rsidRPr="007A5E46">
        <w:rPr>
          <w:rFonts w:ascii="Arial" w:eastAsia="Calibri" w:hAnsi="Arial" w:cs="B Nazanin" w:hint="cs"/>
          <w:sz w:val="24"/>
          <w:rtl/>
        </w:rPr>
        <w:t>زمانی</w:t>
      </w:r>
      <w:r w:rsidRPr="007A5E46">
        <w:rPr>
          <w:rFonts w:ascii="Arial" w:eastAsia="Calibri" w:hAnsi="Arial" w:cs="B Nazanin" w:hint="cs"/>
          <w:sz w:val="24"/>
          <w:rtl/>
          <w:lang w:bidi="fa-IR"/>
        </w:rPr>
        <w:t>،</w:t>
      </w:r>
      <w:r w:rsidRPr="007A5E46">
        <w:rPr>
          <w:rFonts w:ascii="Arial" w:eastAsia="Calibri" w:hAnsi="Arial" w:cs="B Nazanin"/>
          <w:sz w:val="24"/>
          <w:rtl/>
        </w:rPr>
        <w:t xml:space="preserve"> </w:t>
      </w:r>
      <w:r w:rsidRPr="007A5E46">
        <w:rPr>
          <w:rFonts w:ascii="Arial" w:eastAsia="Calibri" w:hAnsi="Arial" w:cs="B Nazanin"/>
          <w:sz w:val="24"/>
          <w:rtl/>
          <w:lang w:bidi="fa-IR"/>
        </w:rPr>
        <w:t>۱۳۵۱</w:t>
      </w:r>
      <w:r w:rsidRPr="007A5E46">
        <w:rPr>
          <w:rFonts w:ascii="Arial" w:eastAsia="Calibri" w:hAnsi="Arial" w:cs="B Nazanin" w:hint="cs"/>
          <w:sz w:val="24"/>
          <w:rtl/>
        </w:rPr>
        <w:t>،</w:t>
      </w:r>
      <w:r w:rsidRPr="007A5E46">
        <w:rPr>
          <w:rFonts w:ascii="Arial" w:eastAsia="Calibri" w:hAnsi="Arial" w:cs="B Nazanin"/>
          <w:sz w:val="24"/>
          <w:rtl/>
        </w:rPr>
        <w:t xml:space="preserve"> </w:t>
      </w:r>
      <w:r w:rsidRPr="007A5E46">
        <w:rPr>
          <w:rFonts w:ascii="Arial" w:eastAsia="Calibri" w:hAnsi="Arial" w:cs="B Nazanin" w:hint="cs"/>
          <w:sz w:val="24"/>
          <w:rtl/>
        </w:rPr>
        <w:t xml:space="preserve"> </w:t>
      </w:r>
      <w:r w:rsidRPr="007A5E46">
        <w:rPr>
          <w:rFonts w:ascii="Arial" w:eastAsia="Calibri" w:hAnsi="Arial" w:cs="B Nazanin"/>
          <w:sz w:val="24"/>
          <w:rtl/>
          <w:lang w:bidi="fa-IR"/>
        </w:rPr>
        <w:t>۱۷۶</w:t>
      </w:r>
      <w:r w:rsidRPr="007A5E46">
        <w:rPr>
          <w:rFonts w:ascii="Arial" w:eastAsia="Calibri" w:hAnsi="Arial" w:cs="B Nazanin" w:hint="cs"/>
          <w:sz w:val="24"/>
          <w:rtl/>
          <w:lang w:bidi="fa-IR"/>
        </w:rPr>
        <w:t>به نقل از: آزاد، 1393</w:t>
      </w:r>
      <w:r w:rsidRPr="007A5E46">
        <w:rPr>
          <w:rFonts w:ascii="Arial" w:eastAsia="Calibri" w:hAnsi="Arial" w:cs="B Nazanin"/>
          <w:sz w:val="24"/>
          <w:rtl/>
          <w:lang w:bidi="fa-IR"/>
        </w:rPr>
        <w:t>)</w:t>
      </w:r>
      <w:r w:rsidRPr="007A5E46">
        <w:rPr>
          <w:rFonts w:ascii="Arial" w:eastAsia="Calibri" w:hAnsi="Arial" w:cs="B Nazanin"/>
          <w:sz w:val="24"/>
          <w:lang w:bidi="fa-IR"/>
        </w:rPr>
        <w:t>.</w:t>
      </w:r>
    </w:p>
    <w:p w:rsidR="007A5E46" w:rsidRPr="007A5E46" w:rsidRDefault="007A5E46" w:rsidP="007A5E46">
      <w:pPr>
        <w:widowControl/>
        <w:spacing w:line="259" w:lineRule="auto"/>
        <w:ind w:firstLine="864"/>
        <w:rPr>
          <w:rFonts w:ascii="Arial" w:eastAsia="Calibri" w:hAnsi="Arial" w:cs="B Nazanin"/>
          <w:sz w:val="24"/>
          <w:rtl/>
        </w:rPr>
      </w:pPr>
      <w:r w:rsidRPr="007A5E46">
        <w:rPr>
          <w:rFonts w:ascii="Arial" w:eastAsia="Calibri" w:hAnsi="Arial" w:cs="B Nazanin" w:hint="cs"/>
          <w:sz w:val="24"/>
          <w:rtl/>
        </w:rPr>
        <w:t>در</w:t>
      </w:r>
      <w:r w:rsidRPr="007A5E46">
        <w:rPr>
          <w:rFonts w:ascii="Arial" w:eastAsia="Calibri" w:hAnsi="Arial" w:cs="B Nazanin"/>
          <w:sz w:val="24"/>
          <w:rtl/>
        </w:rPr>
        <w:t xml:space="preserve"> </w:t>
      </w:r>
      <w:r w:rsidRPr="007A5E46">
        <w:rPr>
          <w:rFonts w:ascii="Arial" w:eastAsia="Calibri" w:hAnsi="Arial" w:cs="B Nazanin" w:hint="cs"/>
          <w:sz w:val="24"/>
          <w:rtl/>
        </w:rPr>
        <w:t>این</w:t>
      </w:r>
      <w:r w:rsidRPr="007A5E46">
        <w:rPr>
          <w:rFonts w:ascii="Arial" w:eastAsia="Calibri" w:hAnsi="Arial" w:cs="B Nazanin"/>
          <w:sz w:val="24"/>
          <w:rtl/>
        </w:rPr>
        <w:t xml:space="preserve"> </w:t>
      </w:r>
      <w:r w:rsidRPr="007A5E46">
        <w:rPr>
          <w:rFonts w:ascii="Arial" w:eastAsia="Calibri" w:hAnsi="Arial" w:cs="B Nazanin" w:hint="cs"/>
          <w:sz w:val="24"/>
          <w:rtl/>
        </w:rPr>
        <w:t>مقاله،</w:t>
      </w:r>
      <w:r w:rsidRPr="007A5E46">
        <w:rPr>
          <w:rFonts w:ascii="Arial" w:eastAsia="Calibri" w:hAnsi="Arial" w:cs="B Nazanin"/>
          <w:sz w:val="24"/>
          <w:rtl/>
        </w:rPr>
        <w:t xml:space="preserve"> </w:t>
      </w:r>
      <w:r w:rsidRPr="007A5E46">
        <w:rPr>
          <w:rFonts w:ascii="Arial" w:eastAsia="Calibri" w:hAnsi="Arial" w:cs="B Nazanin" w:hint="cs"/>
          <w:sz w:val="24"/>
          <w:rtl/>
        </w:rPr>
        <w:t>برای</w:t>
      </w:r>
      <w:r w:rsidRPr="007A5E46">
        <w:rPr>
          <w:rFonts w:ascii="Arial" w:eastAsia="Calibri" w:hAnsi="Arial" w:cs="B Nazanin"/>
          <w:sz w:val="24"/>
          <w:rtl/>
        </w:rPr>
        <w:t xml:space="preserve"> </w:t>
      </w:r>
      <w:r w:rsidRPr="007A5E46">
        <w:rPr>
          <w:rFonts w:ascii="Arial" w:eastAsia="Calibri" w:hAnsi="Arial" w:cs="B Nazanin" w:hint="cs"/>
          <w:sz w:val="24"/>
          <w:rtl/>
        </w:rPr>
        <w:t>بررسی</w:t>
      </w:r>
      <w:r w:rsidRPr="007A5E46">
        <w:rPr>
          <w:rFonts w:ascii="Arial" w:eastAsia="Calibri" w:hAnsi="Arial" w:cs="B Nazanin"/>
          <w:sz w:val="24"/>
          <w:rtl/>
        </w:rPr>
        <w:t xml:space="preserve"> </w:t>
      </w:r>
      <w:r w:rsidRPr="007A5E46">
        <w:rPr>
          <w:rFonts w:ascii="Arial" w:eastAsia="Calibri" w:hAnsi="Arial" w:cs="B Nazanin" w:hint="cs"/>
          <w:sz w:val="24"/>
          <w:rtl/>
        </w:rPr>
        <w:t>تحول مناره ها در دوران پس از اسلام، از قرن 5 تا 12</w:t>
      </w:r>
      <w:r w:rsidRPr="007A5E46">
        <w:rPr>
          <w:rFonts w:ascii="Arial" w:eastAsia="Calibri" w:hAnsi="Arial" w:cs="B Nazanin"/>
          <w:sz w:val="24"/>
          <w:rtl/>
        </w:rPr>
        <w:t xml:space="preserve"> </w:t>
      </w:r>
      <w:r w:rsidRPr="007A5E46">
        <w:rPr>
          <w:rFonts w:ascii="Arial" w:eastAsia="Calibri" w:hAnsi="Arial" w:cs="B Nazanin" w:hint="cs"/>
          <w:sz w:val="24"/>
          <w:rtl/>
        </w:rPr>
        <w:t>( دوره قاجار) پرداخته</w:t>
      </w:r>
      <w:r w:rsidRPr="007A5E46">
        <w:rPr>
          <w:rFonts w:ascii="Arial" w:eastAsia="Calibri" w:hAnsi="Arial" w:cs="B Nazanin"/>
          <w:sz w:val="24"/>
          <w:rtl/>
        </w:rPr>
        <w:t xml:space="preserve"> </w:t>
      </w:r>
      <w:r w:rsidRPr="007A5E46">
        <w:rPr>
          <w:rFonts w:ascii="Arial" w:eastAsia="Calibri" w:hAnsi="Arial" w:cs="B Nazanin" w:hint="cs"/>
          <w:sz w:val="24"/>
          <w:rtl/>
        </w:rPr>
        <w:t>شده و</w:t>
      </w:r>
      <w:r w:rsidRPr="007A5E46">
        <w:rPr>
          <w:rFonts w:ascii="Arial" w:eastAsia="Calibri" w:hAnsi="Arial" w:cs="B Nazanin"/>
          <w:sz w:val="24"/>
          <w:rtl/>
        </w:rPr>
        <w:t xml:space="preserve"> </w:t>
      </w:r>
      <w:r w:rsidRPr="007A5E46">
        <w:rPr>
          <w:rFonts w:ascii="Arial" w:eastAsia="Calibri" w:hAnsi="Arial" w:cs="B Nazanin" w:hint="cs"/>
          <w:sz w:val="24"/>
          <w:rtl/>
        </w:rPr>
        <w:t>مناره های این دوران به لحاظ مصالح،  ارتفاع و تزیینات و فرم بررسی</w:t>
      </w:r>
      <w:r w:rsidRPr="007A5E46">
        <w:rPr>
          <w:rFonts w:ascii="Arial" w:eastAsia="Calibri" w:hAnsi="Arial" w:cs="B Nazanin"/>
          <w:sz w:val="24"/>
          <w:rtl/>
        </w:rPr>
        <w:t xml:space="preserve"> </w:t>
      </w:r>
      <w:r w:rsidRPr="007A5E46">
        <w:rPr>
          <w:rFonts w:ascii="Arial" w:eastAsia="Calibri" w:hAnsi="Arial" w:cs="B Nazanin" w:hint="cs"/>
          <w:sz w:val="24"/>
          <w:rtl/>
        </w:rPr>
        <w:t>شده اند.</w:t>
      </w:r>
      <w:r w:rsidRPr="007A5E46">
        <w:rPr>
          <w:rFonts w:ascii="Arial" w:eastAsia="Calibri" w:hAnsi="Arial" w:cs="B Nazanin"/>
          <w:sz w:val="24"/>
          <w:rtl/>
        </w:rPr>
        <w:t xml:space="preserve"> </w:t>
      </w:r>
      <w:r w:rsidRPr="007A5E46">
        <w:rPr>
          <w:rFonts w:ascii="Calibri" w:eastAsia="Calibri" w:hAnsi="Calibri" w:cs="B Nazanin" w:hint="cs"/>
          <w:sz w:val="24"/>
          <w:rtl/>
          <w:lang w:bidi="fa-IR"/>
        </w:rPr>
        <w:t xml:space="preserve">در این پژوهش صرفا مناره های دوره اسلامی مد نظر است و </w:t>
      </w:r>
      <w:r w:rsidRPr="007A5E46">
        <w:rPr>
          <w:rFonts w:ascii="Arial" w:eastAsia="Calibri" w:hAnsi="Arial" w:cs="B Nazanin" w:hint="cs"/>
          <w:sz w:val="24"/>
          <w:rtl/>
        </w:rPr>
        <w:t>برای</w:t>
      </w:r>
      <w:r w:rsidRPr="007A5E46">
        <w:rPr>
          <w:rFonts w:ascii="Arial" w:eastAsia="Calibri" w:hAnsi="Arial" w:cs="B Nazanin"/>
          <w:sz w:val="24"/>
          <w:rtl/>
        </w:rPr>
        <w:t xml:space="preserve"> </w:t>
      </w:r>
      <w:r w:rsidRPr="007A5E46">
        <w:rPr>
          <w:rFonts w:ascii="Arial" w:eastAsia="Calibri" w:hAnsi="Arial" w:cs="B Nazanin" w:hint="cs"/>
          <w:sz w:val="24"/>
          <w:rtl/>
        </w:rPr>
        <w:t>دستیابی</w:t>
      </w:r>
      <w:r w:rsidRPr="007A5E46">
        <w:rPr>
          <w:rFonts w:ascii="Arial" w:eastAsia="Calibri" w:hAnsi="Arial" w:cs="B Nazanin"/>
          <w:sz w:val="24"/>
          <w:rtl/>
        </w:rPr>
        <w:t xml:space="preserve"> </w:t>
      </w:r>
      <w:r w:rsidRPr="007A5E46">
        <w:rPr>
          <w:rFonts w:ascii="Arial" w:eastAsia="Calibri" w:hAnsi="Arial" w:cs="B Nazanin" w:hint="cs"/>
          <w:sz w:val="24"/>
          <w:rtl/>
        </w:rPr>
        <w:t>به</w:t>
      </w:r>
      <w:r w:rsidRPr="007A5E46">
        <w:rPr>
          <w:rFonts w:ascii="Arial" w:eastAsia="Calibri" w:hAnsi="Arial" w:cs="B Nazanin"/>
          <w:sz w:val="24"/>
          <w:rtl/>
        </w:rPr>
        <w:t xml:space="preserve"> </w:t>
      </w:r>
      <w:r w:rsidRPr="007A5E46">
        <w:rPr>
          <w:rFonts w:ascii="Arial" w:eastAsia="Calibri" w:hAnsi="Arial" w:cs="B Nazanin" w:hint="cs"/>
          <w:sz w:val="24"/>
          <w:rtl/>
        </w:rPr>
        <w:t>نتیجه مورد نظر،</w:t>
      </w:r>
      <w:r w:rsidRPr="007A5E46">
        <w:rPr>
          <w:rFonts w:ascii="Arial" w:eastAsia="Calibri" w:hAnsi="Arial" w:cs="B Nazanin"/>
          <w:sz w:val="24"/>
          <w:rtl/>
        </w:rPr>
        <w:t xml:space="preserve"> </w:t>
      </w:r>
      <w:r w:rsidRPr="007A5E46">
        <w:rPr>
          <w:rFonts w:ascii="Arial" w:eastAsia="Calibri" w:hAnsi="Arial" w:cs="B Nazanin" w:hint="cs"/>
          <w:sz w:val="24"/>
          <w:rtl/>
        </w:rPr>
        <w:t>کتب</w:t>
      </w:r>
      <w:r w:rsidRPr="007A5E46">
        <w:rPr>
          <w:rFonts w:ascii="Arial" w:eastAsia="Calibri" w:hAnsi="Arial" w:cs="B Nazanin"/>
          <w:sz w:val="24"/>
          <w:rtl/>
        </w:rPr>
        <w:t xml:space="preserve"> </w:t>
      </w:r>
      <w:r w:rsidRPr="007A5E46">
        <w:rPr>
          <w:rFonts w:ascii="Arial" w:eastAsia="Calibri" w:hAnsi="Arial" w:cs="B Nazanin" w:hint="cs"/>
          <w:sz w:val="24"/>
          <w:rtl/>
        </w:rPr>
        <w:t>و</w:t>
      </w:r>
      <w:r w:rsidRPr="007A5E46">
        <w:rPr>
          <w:rFonts w:ascii="Arial" w:eastAsia="Calibri" w:hAnsi="Arial" w:cs="B Nazanin"/>
          <w:sz w:val="24"/>
          <w:rtl/>
        </w:rPr>
        <w:t xml:space="preserve"> </w:t>
      </w:r>
      <w:r w:rsidRPr="007A5E46">
        <w:rPr>
          <w:rFonts w:ascii="Arial" w:eastAsia="Calibri" w:hAnsi="Arial" w:cs="B Nazanin" w:hint="cs"/>
          <w:sz w:val="24"/>
          <w:rtl/>
        </w:rPr>
        <w:t>مقالاتی</w:t>
      </w:r>
      <w:r w:rsidRPr="007A5E46">
        <w:rPr>
          <w:rFonts w:ascii="Arial" w:eastAsia="Calibri" w:hAnsi="Arial" w:cs="B Nazanin"/>
          <w:sz w:val="24"/>
          <w:rtl/>
        </w:rPr>
        <w:t xml:space="preserve"> </w:t>
      </w:r>
      <w:r w:rsidRPr="007A5E46">
        <w:rPr>
          <w:rFonts w:ascii="Arial" w:eastAsia="Calibri" w:hAnsi="Arial" w:cs="B Nazanin" w:hint="cs"/>
          <w:sz w:val="24"/>
          <w:rtl/>
        </w:rPr>
        <w:t xml:space="preserve">در باب </w:t>
      </w:r>
      <w:r w:rsidRPr="007A5E46">
        <w:rPr>
          <w:rFonts w:ascii="Arial" w:eastAsia="Calibri" w:hAnsi="Arial" w:cs="B Nazanin"/>
          <w:sz w:val="24"/>
          <w:rtl/>
        </w:rPr>
        <w:t xml:space="preserve"> </w:t>
      </w:r>
      <w:r w:rsidRPr="007A5E46">
        <w:rPr>
          <w:rFonts w:ascii="Arial" w:eastAsia="Calibri" w:hAnsi="Arial" w:cs="B Nazanin" w:hint="cs"/>
          <w:sz w:val="24"/>
          <w:rtl/>
        </w:rPr>
        <w:t>مناره</w:t>
      </w:r>
      <w:r w:rsidRPr="007A5E46">
        <w:rPr>
          <w:rFonts w:ascii="Arial" w:eastAsia="Calibri" w:hAnsi="Arial" w:cs="B Nazanin"/>
          <w:sz w:val="24"/>
          <w:rtl/>
        </w:rPr>
        <w:t xml:space="preserve"> </w:t>
      </w:r>
      <w:r w:rsidRPr="007A5E46">
        <w:rPr>
          <w:rFonts w:ascii="Arial" w:eastAsia="Calibri" w:hAnsi="Arial" w:cs="B Nazanin" w:hint="cs"/>
          <w:sz w:val="24"/>
          <w:rtl/>
        </w:rPr>
        <w:t>های</w:t>
      </w:r>
      <w:r w:rsidRPr="007A5E46">
        <w:rPr>
          <w:rFonts w:ascii="Arial" w:eastAsia="Calibri" w:hAnsi="Arial" w:cs="B Nazanin"/>
          <w:sz w:val="24"/>
          <w:rtl/>
        </w:rPr>
        <w:t xml:space="preserve"> </w:t>
      </w:r>
      <w:r w:rsidRPr="007A5E46">
        <w:rPr>
          <w:rFonts w:ascii="Arial" w:eastAsia="Calibri" w:hAnsi="Arial" w:cs="B Nazanin" w:hint="cs"/>
          <w:sz w:val="24"/>
          <w:rtl/>
        </w:rPr>
        <w:t>ایران</w:t>
      </w:r>
      <w:r w:rsidRPr="007A5E46">
        <w:rPr>
          <w:rFonts w:ascii="Arial" w:eastAsia="Calibri" w:hAnsi="Arial" w:cs="B Nazanin"/>
          <w:sz w:val="24"/>
          <w:rtl/>
        </w:rPr>
        <w:t xml:space="preserve"> </w:t>
      </w:r>
      <w:r w:rsidRPr="007A5E46">
        <w:rPr>
          <w:rFonts w:ascii="Arial" w:eastAsia="Calibri" w:hAnsi="Arial" w:cs="B Nazanin" w:hint="cs"/>
          <w:sz w:val="24"/>
          <w:rtl/>
        </w:rPr>
        <w:t>و</w:t>
      </w:r>
      <w:r w:rsidRPr="007A5E46">
        <w:rPr>
          <w:rFonts w:ascii="Arial" w:eastAsia="Calibri" w:hAnsi="Arial" w:cs="B Nazanin"/>
          <w:sz w:val="24"/>
          <w:rtl/>
        </w:rPr>
        <w:t xml:space="preserve"> </w:t>
      </w:r>
      <w:r w:rsidRPr="007A5E46">
        <w:rPr>
          <w:rFonts w:ascii="Arial" w:eastAsia="Calibri" w:hAnsi="Arial" w:cs="B Nazanin" w:hint="cs"/>
          <w:sz w:val="24"/>
          <w:rtl/>
        </w:rPr>
        <w:t>دنیای</w:t>
      </w:r>
      <w:r w:rsidRPr="007A5E46">
        <w:rPr>
          <w:rFonts w:ascii="Arial" w:eastAsia="Calibri" w:hAnsi="Arial" w:cs="B Nazanin"/>
          <w:sz w:val="24"/>
          <w:rtl/>
        </w:rPr>
        <w:t xml:space="preserve"> </w:t>
      </w:r>
      <w:r w:rsidRPr="007A5E46">
        <w:rPr>
          <w:rFonts w:ascii="Arial" w:eastAsia="Calibri" w:hAnsi="Arial" w:cs="B Nazanin" w:hint="cs"/>
          <w:sz w:val="24"/>
          <w:rtl/>
        </w:rPr>
        <w:t>اسلام مورد مطالعه و تحلیل قرار گرفته است.</w:t>
      </w:r>
    </w:p>
    <w:p w:rsidR="007A5E46" w:rsidRPr="007A5E46" w:rsidRDefault="007A5E46" w:rsidP="007A5E46">
      <w:pPr>
        <w:widowControl/>
        <w:spacing w:line="259" w:lineRule="auto"/>
        <w:ind w:firstLine="864"/>
        <w:rPr>
          <w:rFonts w:ascii="Arial" w:eastAsia="Calibri" w:hAnsi="Arial" w:cs="B Lotus"/>
          <w:b/>
          <w:bCs/>
          <w:sz w:val="28"/>
          <w:szCs w:val="28"/>
          <w:rtl/>
        </w:rPr>
      </w:pPr>
    </w:p>
    <w:p w:rsidR="007A5E46" w:rsidRPr="007A5E46" w:rsidRDefault="007A5E46" w:rsidP="007A5E46">
      <w:pPr>
        <w:widowControl/>
        <w:spacing w:line="259" w:lineRule="auto"/>
        <w:ind w:firstLine="0"/>
        <w:outlineLvl w:val="0"/>
        <w:rPr>
          <w:rFonts w:ascii="Arial" w:eastAsia="Calibri" w:hAnsi="Arial" w:cs="B Nazanin"/>
          <w:b/>
          <w:bCs/>
          <w:sz w:val="28"/>
          <w:szCs w:val="28"/>
          <w:rtl/>
        </w:rPr>
      </w:pPr>
      <w:r w:rsidRPr="007A5E46">
        <w:rPr>
          <w:rFonts w:ascii="Arial" w:eastAsia="Calibri" w:hAnsi="Arial" w:cs="B Nazanin" w:hint="cs"/>
          <w:b/>
          <w:bCs/>
          <w:sz w:val="28"/>
          <w:szCs w:val="28"/>
          <w:rtl/>
        </w:rPr>
        <w:t>روش پژوهش</w:t>
      </w:r>
    </w:p>
    <w:p w:rsidR="007A5E46" w:rsidRDefault="007A5E46" w:rsidP="00552608">
      <w:pPr>
        <w:widowControl/>
        <w:spacing w:line="259" w:lineRule="auto"/>
        <w:ind w:firstLine="864"/>
        <w:rPr>
          <w:rFonts w:ascii="Arial" w:eastAsia="Calibri" w:hAnsi="Arial" w:cs="B Nazanin"/>
          <w:sz w:val="24"/>
          <w:rtl/>
        </w:rPr>
      </w:pPr>
      <w:r w:rsidRPr="007A5E46">
        <w:rPr>
          <w:rFonts w:ascii="Arial" w:eastAsia="Calibri" w:hAnsi="Arial" w:cs="B Nazanin" w:hint="cs"/>
          <w:sz w:val="24"/>
          <w:rtl/>
        </w:rPr>
        <w:t xml:space="preserve">در این پژوهش با استفاده از روش توصیفی- تحلیلی و مورد پژوهی، برای قرون مختلف (از قرن 5 تا قرن 13) دو مناره به عنوان نمونه موردی انتخاب گردید. سپس این دو مناره به عنوان معرف مشخصات مناره های هم دوره خود،  به لحاظ ارتفاع، مصالح پوششی، تزیینات و فرم آنها  مورد تحلیل کالبدی قرار گرفته اند. در نهایت با کنار هم قرار دادن این تحلیل ها و ترسیم نمودار سیر تحول ارتفاع برای مناره ها سیر تغییرات مناره در قرون مختلف قابل ارزیابی و استخراج است. </w:t>
      </w:r>
    </w:p>
    <w:p w:rsidR="00552608" w:rsidRPr="007A5E46" w:rsidRDefault="00552608" w:rsidP="00552608">
      <w:pPr>
        <w:widowControl/>
        <w:spacing w:line="259" w:lineRule="auto"/>
        <w:ind w:firstLine="864"/>
        <w:rPr>
          <w:rFonts w:ascii="Arial" w:eastAsia="Calibri" w:hAnsi="Arial" w:cs="B Nazanin"/>
          <w:sz w:val="24"/>
          <w:rtl/>
        </w:rPr>
      </w:pPr>
    </w:p>
    <w:p w:rsidR="007A5E46" w:rsidRPr="007A5E46" w:rsidRDefault="007A5E46" w:rsidP="007A5E46">
      <w:pPr>
        <w:widowControl/>
        <w:spacing w:line="259" w:lineRule="auto"/>
        <w:ind w:firstLine="0"/>
        <w:outlineLvl w:val="0"/>
        <w:rPr>
          <w:rFonts w:ascii="Arial" w:eastAsia="Calibri" w:hAnsi="Arial" w:cs="B Nazanin"/>
          <w:b/>
          <w:bCs/>
          <w:sz w:val="28"/>
          <w:szCs w:val="28"/>
          <w:rtl/>
        </w:rPr>
      </w:pPr>
      <w:r w:rsidRPr="007A5E46">
        <w:rPr>
          <w:rFonts w:ascii="Arial" w:eastAsia="Calibri" w:hAnsi="Arial" w:cs="B Nazanin" w:hint="cs"/>
          <w:b/>
          <w:bCs/>
          <w:sz w:val="28"/>
          <w:szCs w:val="28"/>
          <w:rtl/>
        </w:rPr>
        <w:t>مبانی نظری پژوهش</w:t>
      </w:r>
    </w:p>
    <w:p w:rsidR="007A5E46" w:rsidRPr="007A5E46" w:rsidRDefault="007A5E46" w:rsidP="007A5E46">
      <w:pPr>
        <w:widowControl/>
        <w:spacing w:line="259" w:lineRule="auto"/>
        <w:ind w:firstLine="0"/>
        <w:outlineLvl w:val="1"/>
        <w:rPr>
          <w:rFonts w:ascii="Arial" w:eastAsia="Calibri" w:hAnsi="Arial" w:cs="B Nazanin"/>
          <w:b/>
          <w:bCs/>
          <w:sz w:val="28"/>
          <w:szCs w:val="28"/>
          <w:rtl/>
        </w:rPr>
      </w:pPr>
      <w:r w:rsidRPr="007A5E46">
        <w:rPr>
          <w:rFonts w:ascii="Arial" w:eastAsia="Calibri" w:hAnsi="Arial" w:cs="B Nazanin" w:hint="cs"/>
          <w:b/>
          <w:bCs/>
          <w:sz w:val="28"/>
          <w:szCs w:val="28"/>
          <w:rtl/>
        </w:rPr>
        <w:t>مناره</w:t>
      </w:r>
    </w:p>
    <w:p w:rsidR="007A5E46" w:rsidRPr="007A5E46" w:rsidRDefault="007A5E46" w:rsidP="007A5E46">
      <w:pPr>
        <w:widowControl/>
        <w:spacing w:line="259" w:lineRule="auto"/>
        <w:ind w:firstLine="864"/>
        <w:rPr>
          <w:rFonts w:ascii="Calibri" w:eastAsia="Calibri" w:hAnsi="Calibri" w:cs="B Nazanin"/>
          <w:sz w:val="24"/>
          <w:rtl/>
          <w:lang w:bidi="fa-IR"/>
        </w:rPr>
      </w:pPr>
      <w:r w:rsidRPr="007A5E46">
        <w:rPr>
          <w:rFonts w:ascii="Calibri" w:eastAsia="Calibri" w:hAnsi="Calibri" w:cs="B Nazanin" w:hint="cs"/>
          <w:sz w:val="24"/>
          <w:rtl/>
          <w:lang w:bidi="fa-IR"/>
        </w:rPr>
        <w:t>در فرهنگ عمید مناره به معنای جای نور، جای روشنایی و ساختمان برج مانند که برای راهنمایی در کنار راه می سازند تعریف شده است (عمید، 1337، 1214). در لغت نامه دهخدا مناره چنین تعریف شده است: «نشان در راه که از سنگ و خشت به پا کنند و در اصل لغت به معنای چراغپایه باشد.</w:t>
      </w:r>
    </w:p>
    <w:p w:rsidR="007A5E46" w:rsidRPr="007A5E46" w:rsidRDefault="007A5E46" w:rsidP="007A5E46">
      <w:pPr>
        <w:widowControl/>
        <w:spacing w:line="259" w:lineRule="auto"/>
        <w:ind w:firstLine="864"/>
        <w:rPr>
          <w:rFonts w:ascii="Arial" w:eastAsia="Calibri" w:hAnsi="Arial" w:cs="B Nazanin"/>
          <w:sz w:val="24"/>
          <w:rtl/>
          <w:lang w:bidi="fa-IR"/>
        </w:rPr>
      </w:pPr>
      <w:r w:rsidRPr="007A5E46">
        <w:rPr>
          <w:rFonts w:ascii="Calibri" w:eastAsia="Calibri" w:hAnsi="Calibri" w:cs="B Nazanin" w:hint="cs"/>
          <w:sz w:val="24"/>
          <w:rtl/>
          <w:lang w:bidi="fa-IR"/>
        </w:rPr>
        <w:t xml:space="preserve">منار یا مناره  در اصطلاح بنایی است بلند و باریک که در کنار مساجد و بقاع متبرکه جهت اذان گویی یا به عنوان میل راهنما در کنار جاده ها، مساجد، کاروانسراها، مدارس و دارالضیافه ها احداث گردیده و به جهت روشن نمودن چراغ یا آتش بر فراز آن جهت راهنمایی در شب، به مناره یا محل نور موسوم شده است (کیانی، 1383، 322). </w:t>
      </w:r>
      <w:r w:rsidRPr="007A5E46">
        <w:rPr>
          <w:rFonts w:ascii="Arial" w:eastAsia="Calibri" w:hAnsi="Arial" w:cs="B Nazanin" w:hint="eastAsia"/>
          <w:sz w:val="24"/>
          <w:rtl/>
          <w:lang w:bidi="fa-IR"/>
        </w:rPr>
        <w:t>ا</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ن</w:t>
      </w:r>
      <w:r w:rsidRPr="007A5E46">
        <w:rPr>
          <w:rFonts w:ascii="Arial" w:eastAsia="Calibri" w:hAnsi="Arial" w:cs="B Nazanin"/>
          <w:sz w:val="24"/>
          <w:rtl/>
          <w:lang w:bidi="fa-IR"/>
        </w:rPr>
        <w:t xml:space="preserve"> گونه ساختمانها چنانکه از نامشان پ</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داست</w:t>
      </w:r>
      <w:r w:rsidRPr="007A5E46">
        <w:rPr>
          <w:rFonts w:ascii="Arial" w:eastAsia="Calibri" w:hAnsi="Arial" w:cs="B Nazanin"/>
          <w:sz w:val="24"/>
          <w:rtl/>
          <w:lang w:bidi="fa-IR"/>
        </w:rPr>
        <w:t xml:space="preserve"> نخست برا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راهنما</w:t>
      </w:r>
      <w:r w:rsidRPr="007A5E46">
        <w:rPr>
          <w:rFonts w:ascii="Arial" w:eastAsia="Calibri" w:hAnsi="Arial" w:cs="B Nazanin" w:hint="cs"/>
          <w:sz w:val="24"/>
          <w:rtl/>
          <w:lang w:bidi="fa-IR"/>
        </w:rPr>
        <w:t>یی</w:t>
      </w:r>
      <w:r w:rsidRPr="007A5E46">
        <w:rPr>
          <w:rFonts w:ascii="Arial" w:eastAsia="Calibri" w:hAnsi="Arial" w:cs="B Nazanin"/>
          <w:sz w:val="24"/>
          <w:rtl/>
          <w:lang w:bidi="fa-IR"/>
        </w:rPr>
        <w:t xml:space="preserve"> رهگذران راه ساخته شده ، هر چند که امروز ب</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شتر</w:t>
      </w:r>
      <w:r w:rsidRPr="007A5E46">
        <w:rPr>
          <w:rFonts w:ascii="Arial" w:eastAsia="Calibri" w:hAnsi="Arial" w:cs="B Nazanin"/>
          <w:sz w:val="24"/>
          <w:rtl/>
          <w:lang w:bidi="fa-IR"/>
        </w:rPr>
        <w:t xml:space="preserve"> آنها آرامگاه شده است</w:t>
      </w:r>
      <w:r w:rsidRPr="007A5E46">
        <w:rPr>
          <w:rFonts w:ascii="Arial" w:eastAsia="Calibri" w:hAnsi="Arial" w:cs="B Nazanin" w:hint="cs"/>
          <w:sz w:val="24"/>
          <w:rtl/>
          <w:lang w:bidi="fa-IR"/>
        </w:rPr>
        <w:t xml:space="preserve"> (پیرنیا، 1384، 263).</w:t>
      </w:r>
    </w:p>
    <w:p w:rsidR="007A5E46" w:rsidRPr="007A5E46" w:rsidRDefault="007A5E46" w:rsidP="007A5E46">
      <w:pPr>
        <w:widowControl/>
        <w:spacing w:line="259" w:lineRule="auto"/>
        <w:ind w:firstLine="864"/>
        <w:rPr>
          <w:rFonts w:ascii="Arial" w:eastAsia="Calibri" w:hAnsi="Arial" w:cs="B Nazanin"/>
          <w:sz w:val="24"/>
          <w:rtl/>
          <w:lang w:bidi="fa-IR"/>
        </w:rPr>
      </w:pPr>
      <w:r w:rsidRPr="007A5E46">
        <w:rPr>
          <w:rFonts w:ascii="Arial" w:eastAsia="Calibri" w:hAnsi="Arial" w:cs="B Nazanin" w:hint="eastAsia"/>
          <w:sz w:val="24"/>
          <w:rtl/>
          <w:lang w:bidi="fa-IR"/>
        </w:rPr>
        <w:lastRenderedPageBreak/>
        <w:t>راهها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پر پ</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چ</w:t>
      </w:r>
      <w:r w:rsidRPr="007A5E46">
        <w:rPr>
          <w:rFonts w:ascii="Arial" w:eastAsia="Calibri" w:hAnsi="Arial" w:cs="B Nazanin"/>
          <w:sz w:val="24"/>
          <w:rtl/>
          <w:lang w:bidi="fa-IR"/>
        </w:rPr>
        <w:t xml:space="preserve"> و خم کوهستان</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و جاده ها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که از م</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ان</w:t>
      </w:r>
      <w:r w:rsidRPr="007A5E46">
        <w:rPr>
          <w:rFonts w:ascii="Arial" w:eastAsia="Calibri" w:hAnsi="Arial" w:cs="B Nazanin"/>
          <w:sz w:val="24"/>
          <w:rtl/>
          <w:lang w:bidi="fa-IR"/>
        </w:rPr>
        <w:t xml:space="preserve"> ر</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گزارها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روان و دشتها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فراخ و پر نش</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ب</w:t>
      </w:r>
      <w:r w:rsidRPr="007A5E46">
        <w:rPr>
          <w:rFonts w:ascii="Arial" w:eastAsia="Calibri" w:hAnsi="Arial" w:cs="B Nazanin"/>
          <w:sz w:val="24"/>
          <w:rtl/>
          <w:lang w:bidi="fa-IR"/>
        </w:rPr>
        <w:t xml:space="preserve"> و فراز و جنگلها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انبوه و تار</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ک</w:t>
      </w:r>
      <w:r w:rsidRPr="007A5E46">
        <w:rPr>
          <w:rFonts w:ascii="Arial" w:eastAsia="Calibri" w:hAnsi="Arial" w:cs="B Nazanin"/>
          <w:sz w:val="24"/>
          <w:rtl/>
          <w:lang w:bidi="fa-IR"/>
        </w:rPr>
        <w:t xml:space="preserve"> م</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گذرد ب</w:t>
      </w:r>
      <w:r w:rsidRPr="007A5E46">
        <w:rPr>
          <w:rFonts w:ascii="Arial" w:eastAsia="Calibri" w:hAnsi="Arial" w:cs="B Nazanin" w:hint="cs"/>
          <w:sz w:val="24"/>
          <w:rtl/>
          <w:lang w:bidi="fa-IR"/>
        </w:rPr>
        <w:t>ن</w:t>
      </w:r>
      <w:r w:rsidRPr="007A5E46">
        <w:rPr>
          <w:rFonts w:ascii="Arial" w:eastAsia="Calibri" w:hAnsi="Arial" w:cs="B Nazanin"/>
          <w:sz w:val="24"/>
          <w:rtl/>
          <w:lang w:bidi="fa-IR"/>
        </w:rPr>
        <w:t>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تعداد ب</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شمار</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م</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ل</w:t>
      </w:r>
      <w:r w:rsidRPr="007A5E46">
        <w:rPr>
          <w:rFonts w:ascii="Arial" w:eastAsia="Calibri" w:hAnsi="Arial" w:cs="B Nazanin"/>
          <w:sz w:val="24"/>
          <w:rtl/>
          <w:lang w:bidi="fa-IR"/>
        </w:rPr>
        <w:t xml:space="preserve"> را اجتناب ناپذ</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ر</w:t>
      </w:r>
      <w:r w:rsidRPr="007A5E46">
        <w:rPr>
          <w:rFonts w:ascii="Arial" w:eastAsia="Calibri" w:hAnsi="Arial" w:cs="B Nazanin"/>
          <w:sz w:val="24"/>
          <w:rtl/>
          <w:lang w:bidi="fa-IR"/>
        </w:rPr>
        <w:t xml:space="preserve"> م</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کرده است هر چند که بعض</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از آنها علاوه بر خاص</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ت</w:t>
      </w:r>
      <w:r w:rsidRPr="007A5E46">
        <w:rPr>
          <w:rFonts w:ascii="Arial" w:eastAsia="Calibri" w:hAnsi="Arial" w:cs="B Nazanin"/>
          <w:sz w:val="24"/>
          <w:rtl/>
          <w:lang w:bidi="fa-IR"/>
        </w:rPr>
        <w:t xml:space="preserve"> اصل</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در موارد د</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گر</w:t>
      </w:r>
      <w:r w:rsidRPr="007A5E46">
        <w:rPr>
          <w:rFonts w:ascii="Arial" w:eastAsia="Calibri" w:hAnsi="Arial" w:cs="B Nazanin"/>
          <w:sz w:val="24"/>
          <w:rtl/>
          <w:lang w:bidi="fa-IR"/>
        </w:rPr>
        <w:t xml:space="preserve"> هم مورد استفاده قر</w:t>
      </w:r>
      <w:r w:rsidRPr="007A5E46">
        <w:rPr>
          <w:rFonts w:ascii="Arial" w:eastAsia="Calibri" w:hAnsi="Arial" w:cs="B Nazanin" w:hint="eastAsia"/>
          <w:sz w:val="24"/>
          <w:rtl/>
          <w:lang w:bidi="fa-IR"/>
        </w:rPr>
        <w:t>ار</w:t>
      </w:r>
      <w:r w:rsidRPr="007A5E46">
        <w:rPr>
          <w:rFonts w:ascii="Arial" w:eastAsia="Calibri" w:hAnsi="Arial" w:cs="B Nazanin"/>
          <w:sz w:val="24"/>
          <w:rtl/>
          <w:lang w:bidi="fa-IR"/>
        </w:rPr>
        <w:t xml:space="preserve"> گرفته باشند</w:t>
      </w:r>
      <w:r w:rsidRPr="007A5E46">
        <w:rPr>
          <w:rFonts w:ascii="Arial" w:eastAsia="Calibri" w:hAnsi="Arial" w:cs="B Nazanin" w:hint="cs"/>
          <w:sz w:val="24"/>
          <w:rtl/>
          <w:lang w:bidi="fa-IR"/>
        </w:rPr>
        <w:t xml:space="preserve"> (پیرنیا، 1384، 266).</w:t>
      </w:r>
    </w:p>
    <w:p w:rsidR="007A5E46" w:rsidRPr="007A5E46" w:rsidRDefault="007A5E46" w:rsidP="007A5E46">
      <w:pPr>
        <w:widowControl/>
        <w:spacing w:line="259" w:lineRule="auto"/>
        <w:ind w:firstLine="864"/>
        <w:rPr>
          <w:rFonts w:ascii="Arial" w:eastAsia="Calibri" w:hAnsi="Arial" w:cs="B Nazanin"/>
          <w:sz w:val="24"/>
          <w:rtl/>
        </w:rPr>
      </w:pPr>
      <w:r w:rsidRPr="007A5E46">
        <w:rPr>
          <w:rFonts w:ascii="Arial" w:eastAsia="Calibri" w:hAnsi="Arial" w:cs="B Nazanin" w:hint="cs"/>
          <w:sz w:val="24"/>
          <w:rtl/>
        </w:rPr>
        <w:t xml:space="preserve">با توجه به تعاریف فوق می توان گفت که مناره پیش از آنکه به منظور اذان گویی در کنار مساجد بنا شود، برجهای راهنمایی برای مسافران در شب بوده است. </w:t>
      </w:r>
    </w:p>
    <w:p w:rsidR="007A5E46" w:rsidRPr="007A5E46" w:rsidRDefault="007A5E46" w:rsidP="007A5E46">
      <w:pPr>
        <w:widowControl/>
        <w:spacing w:line="259" w:lineRule="auto"/>
        <w:ind w:firstLine="864"/>
        <w:rPr>
          <w:rFonts w:ascii="Arial" w:eastAsia="Calibri" w:hAnsi="Arial" w:cs="B Nazanin"/>
          <w:sz w:val="24"/>
          <w:rtl/>
        </w:rPr>
      </w:pPr>
      <w:r w:rsidRPr="007A5E46">
        <w:rPr>
          <w:rFonts w:ascii="Arial" w:eastAsia="Calibri" w:hAnsi="Arial" w:cs="B Nazanin"/>
          <w:sz w:val="24"/>
          <w:rtl/>
        </w:rPr>
        <w:t>برج بر اساس خاستگاهش نقش هایی متفاوت ایفا می کند. در عصر تیموری، برج گاه ضمن حفظ نقش عملی اش، به طور خاص نقش زیباسازی به عهده می گرفت</w:t>
      </w:r>
      <w:r w:rsidRPr="007A5E46">
        <w:rPr>
          <w:rFonts w:ascii="Arial" w:eastAsia="Calibri" w:hAnsi="Arial" w:cs="B Nazanin" w:hint="cs"/>
          <w:sz w:val="24"/>
          <w:rtl/>
        </w:rPr>
        <w:t xml:space="preserve"> </w:t>
      </w:r>
      <w:r w:rsidRPr="007A5E46">
        <w:rPr>
          <w:rFonts w:ascii="Arial" w:eastAsia="Calibri" w:hAnsi="Arial" w:cs="B Nazanin" w:hint="cs"/>
          <w:sz w:val="24"/>
          <w:rtl/>
          <w:lang w:bidi="fa-IR"/>
        </w:rPr>
        <w:t>(یوگا چنکووا، 1387، 47).</w:t>
      </w:r>
    </w:p>
    <w:p w:rsidR="007A5E46" w:rsidRPr="007A5E46" w:rsidRDefault="007A5E46" w:rsidP="007A5E46">
      <w:pPr>
        <w:widowControl/>
        <w:spacing w:line="259" w:lineRule="auto"/>
        <w:ind w:firstLine="864"/>
        <w:rPr>
          <w:rFonts w:ascii="Arial" w:eastAsia="Calibri" w:hAnsi="Arial" w:cs="B Nazanin"/>
          <w:sz w:val="24"/>
          <w:rtl/>
          <w:lang w:bidi="fa-IR"/>
        </w:rPr>
      </w:pPr>
      <w:r w:rsidRPr="007A5E46">
        <w:rPr>
          <w:rFonts w:ascii="Arial" w:eastAsia="Calibri" w:hAnsi="Arial" w:cs="B Nazanin" w:hint="cs"/>
          <w:sz w:val="24"/>
          <w:rtl/>
        </w:rPr>
        <w:t xml:space="preserve">اما پس از اسلام </w:t>
      </w:r>
      <w:r w:rsidRPr="007A5E46">
        <w:rPr>
          <w:rFonts w:ascii="Arial" w:eastAsia="Calibri" w:hAnsi="Arial" w:cs="B Nazanin"/>
          <w:sz w:val="24"/>
          <w:rtl/>
          <w:lang w:bidi="fa-IR"/>
        </w:rPr>
        <w:t xml:space="preserve">مناره </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ا</w:t>
      </w:r>
      <w:r w:rsidRPr="007A5E46">
        <w:rPr>
          <w:rFonts w:ascii="Arial" w:eastAsia="Calibri" w:hAnsi="Arial" w:cs="B Nazanin"/>
          <w:sz w:val="24"/>
          <w:rtl/>
          <w:lang w:bidi="fa-IR"/>
        </w:rPr>
        <w:t xml:space="preserve"> مناره مکان</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w:t>
      </w:r>
      <w:r w:rsidRPr="007A5E46">
        <w:rPr>
          <w:rFonts w:ascii="Arial" w:eastAsia="Calibri" w:hAnsi="Arial" w:cs="B Nazanin" w:hint="cs"/>
          <w:sz w:val="24"/>
          <w:rtl/>
          <w:lang w:bidi="fa-IR"/>
        </w:rPr>
        <w:t>شد</w:t>
      </w:r>
      <w:r w:rsidRPr="007A5E46">
        <w:rPr>
          <w:rFonts w:ascii="Arial" w:eastAsia="Calibri" w:hAnsi="Arial" w:cs="B Nazanin"/>
          <w:sz w:val="24"/>
          <w:rtl/>
          <w:lang w:bidi="fa-IR"/>
        </w:rPr>
        <w:t xml:space="preserve"> که مسلمانان در مساجد خود برا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موذ</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ن</w:t>
      </w:r>
      <w:r w:rsidRPr="007A5E46">
        <w:rPr>
          <w:rFonts w:ascii="Arial" w:eastAsia="Calibri" w:hAnsi="Arial" w:cs="B Nazanin"/>
          <w:sz w:val="24"/>
          <w:rtl/>
          <w:lang w:bidi="fa-IR"/>
        </w:rPr>
        <w:t xml:space="preserve"> ا</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جاد</w:t>
      </w:r>
      <w:r w:rsidRPr="007A5E46">
        <w:rPr>
          <w:rFonts w:ascii="Arial" w:eastAsia="Calibri" w:hAnsi="Arial" w:cs="B Nazanin"/>
          <w:sz w:val="24"/>
          <w:rtl/>
          <w:lang w:bidi="fa-IR"/>
        </w:rPr>
        <w:t xml:space="preserve"> کردند تا </w:t>
      </w:r>
      <w:r w:rsidRPr="007A5E46">
        <w:rPr>
          <w:rFonts w:ascii="Arial" w:eastAsia="Calibri" w:hAnsi="Arial" w:cs="B Nazanin" w:hint="cs"/>
          <w:sz w:val="24"/>
          <w:rtl/>
          <w:lang w:bidi="fa-IR"/>
        </w:rPr>
        <w:t>از ارتفاع</w:t>
      </w:r>
      <w:r w:rsidRPr="007A5E46">
        <w:rPr>
          <w:rFonts w:ascii="Arial" w:eastAsia="Calibri" w:hAnsi="Arial" w:cs="B Nazanin"/>
          <w:sz w:val="24"/>
          <w:rtl/>
          <w:lang w:bidi="fa-IR"/>
        </w:rPr>
        <w:t xml:space="preserve"> در مواقع نماز</w:t>
      </w:r>
      <w:r w:rsidRPr="007A5E46">
        <w:rPr>
          <w:rFonts w:ascii="Arial" w:eastAsia="Calibri" w:hAnsi="Arial" w:cs="B Nazanin" w:hint="cs"/>
          <w:sz w:val="24"/>
          <w:rtl/>
          <w:lang w:bidi="fa-IR"/>
        </w:rPr>
        <w:t xml:space="preserve"> صدای اذان را به گوش اطرافیان برسانند. (حاج سیدجوادی، 1375، 378).</w:t>
      </w:r>
    </w:p>
    <w:p w:rsidR="007A5E46" w:rsidRDefault="007A5E46" w:rsidP="00552608">
      <w:pPr>
        <w:widowControl/>
        <w:spacing w:line="259" w:lineRule="auto"/>
        <w:ind w:firstLine="864"/>
        <w:rPr>
          <w:rFonts w:ascii="Arial" w:eastAsia="Calibri" w:hAnsi="Arial" w:cs="B Nazanin"/>
          <w:sz w:val="24"/>
          <w:rtl/>
          <w:lang w:bidi="fa-IR"/>
        </w:rPr>
      </w:pPr>
      <w:r w:rsidRPr="007A5E46">
        <w:rPr>
          <w:rFonts w:ascii="Arial" w:eastAsia="Calibri" w:hAnsi="Arial" w:cs="B Nazanin" w:hint="cs"/>
          <w:sz w:val="24"/>
          <w:rtl/>
          <w:lang w:bidi="fa-IR"/>
        </w:rPr>
        <w:t>کارکرد مناره  پس از اسلام، دعوت مسلمین به نماز است. برج بلندی که یا بی فاصله به مسجد چسبیده و یا در نزدیک آن ساخته می شود (زرگر، 1386، 54).</w:t>
      </w:r>
    </w:p>
    <w:p w:rsidR="00552608" w:rsidRPr="007A5E46" w:rsidRDefault="00552608" w:rsidP="00552608">
      <w:pPr>
        <w:widowControl/>
        <w:spacing w:line="259" w:lineRule="auto"/>
        <w:ind w:firstLine="864"/>
        <w:rPr>
          <w:rFonts w:ascii="Arial" w:eastAsia="Calibri" w:hAnsi="Arial" w:cs="B Nazanin"/>
          <w:sz w:val="24"/>
          <w:rtl/>
          <w:lang w:bidi="fa-IR"/>
        </w:rPr>
      </w:pPr>
    </w:p>
    <w:p w:rsidR="007A5E46" w:rsidRPr="007A5E46" w:rsidRDefault="007A5E46" w:rsidP="007A5E46">
      <w:pPr>
        <w:widowControl/>
        <w:spacing w:line="259" w:lineRule="auto"/>
        <w:ind w:firstLine="0"/>
        <w:outlineLvl w:val="1"/>
        <w:rPr>
          <w:rFonts w:ascii="Arial" w:eastAsia="Calibri" w:hAnsi="Arial" w:cs="B Nazanin"/>
          <w:b/>
          <w:bCs/>
          <w:sz w:val="28"/>
          <w:szCs w:val="28"/>
          <w:rtl/>
        </w:rPr>
      </w:pPr>
      <w:r w:rsidRPr="007A5E46">
        <w:rPr>
          <w:rFonts w:ascii="Arial" w:eastAsia="Calibri" w:hAnsi="Arial" w:cs="B Nazanin" w:hint="cs"/>
          <w:b/>
          <w:bCs/>
          <w:sz w:val="28"/>
          <w:szCs w:val="28"/>
          <w:rtl/>
        </w:rPr>
        <w:t>اجزاء مناره</w:t>
      </w:r>
    </w:p>
    <w:p w:rsidR="007A5E46" w:rsidRPr="007A5E46" w:rsidRDefault="007A5E46" w:rsidP="00652F87">
      <w:pPr>
        <w:widowControl/>
        <w:spacing w:line="259" w:lineRule="auto"/>
        <w:rPr>
          <w:rFonts w:ascii="Arial" w:eastAsia="Calibri" w:hAnsi="Arial" w:cs="B Nazanin"/>
          <w:sz w:val="24"/>
          <w:lang w:bidi="fa-IR"/>
        </w:rPr>
      </w:pPr>
      <w:r w:rsidRPr="007A5E46">
        <w:rPr>
          <w:rFonts w:ascii="Arial" w:eastAsia="Calibri" w:hAnsi="Arial" w:cs="B Nazanin" w:hint="cs"/>
          <w:sz w:val="24"/>
          <w:rtl/>
          <w:lang w:bidi="fa-IR"/>
        </w:rPr>
        <w:t>مناره ها</w:t>
      </w:r>
      <w:r w:rsidRPr="007A5E46">
        <w:rPr>
          <w:rFonts w:ascii="Arial" w:eastAsia="Calibri" w:hAnsi="Arial" w:cs="B Nazanin"/>
          <w:sz w:val="24"/>
          <w:rtl/>
          <w:lang w:bidi="fa-IR"/>
        </w:rPr>
        <w:t xml:space="preserve"> معمولاً از سه بخش </w:t>
      </w:r>
      <w:r w:rsidRPr="007A5E46">
        <w:rPr>
          <w:rFonts w:ascii="Arial" w:eastAsia="Calibri" w:hAnsi="Arial" w:cs="B Nazanin" w:hint="cs"/>
          <w:sz w:val="24"/>
          <w:rtl/>
          <w:lang w:bidi="fa-IR"/>
        </w:rPr>
        <w:t>تشکیل</w:t>
      </w:r>
      <w:r w:rsidRPr="007A5E46">
        <w:rPr>
          <w:rFonts w:ascii="Arial" w:eastAsia="Calibri" w:hAnsi="Arial" w:cs="B Nazanin"/>
          <w:sz w:val="24"/>
          <w:rtl/>
          <w:lang w:bidi="fa-IR"/>
        </w:rPr>
        <w:t xml:space="preserve"> م</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شود:</w:t>
      </w:r>
    </w:p>
    <w:p w:rsidR="007A5E46" w:rsidRPr="007A5E46" w:rsidRDefault="007A5E46" w:rsidP="007A5E46">
      <w:pPr>
        <w:widowControl/>
        <w:spacing w:line="259" w:lineRule="auto"/>
        <w:ind w:firstLine="0"/>
        <w:rPr>
          <w:rFonts w:ascii="Arial" w:eastAsia="Calibri" w:hAnsi="Arial" w:cs="B Nazanin"/>
          <w:sz w:val="24"/>
          <w:lang w:bidi="fa-IR"/>
        </w:rPr>
      </w:pPr>
      <w:r w:rsidRPr="007A5E46">
        <w:rPr>
          <w:rFonts w:ascii="Arial" w:eastAsia="Calibri" w:hAnsi="Arial" w:cs="B Nazanin" w:hint="cs"/>
          <w:sz w:val="24"/>
          <w:rtl/>
          <w:lang w:bidi="fa-IR"/>
        </w:rPr>
        <w:t>1</w:t>
      </w:r>
      <w:r w:rsidRPr="007A5E46">
        <w:rPr>
          <w:rFonts w:ascii="Arial" w:eastAsia="Calibri" w:hAnsi="Arial" w:cs="B Nazanin"/>
          <w:sz w:val="24"/>
          <w:rtl/>
          <w:lang w:bidi="fa-IR"/>
        </w:rPr>
        <w:t>-</w:t>
      </w:r>
      <w:r w:rsidRPr="007A5E46">
        <w:rPr>
          <w:rFonts w:ascii="Arial" w:eastAsia="Calibri" w:hAnsi="Arial" w:cs="B Nazanin" w:hint="cs"/>
          <w:sz w:val="24"/>
          <w:rtl/>
          <w:lang w:bidi="fa-IR"/>
        </w:rPr>
        <w:t>پایه</w:t>
      </w:r>
      <w:r w:rsidRPr="007A5E46">
        <w:rPr>
          <w:rFonts w:ascii="Arial" w:eastAsia="Calibri" w:hAnsi="Arial" w:cs="B Nazanin"/>
          <w:sz w:val="24"/>
          <w:rtl/>
          <w:lang w:bidi="fa-IR"/>
        </w:rPr>
        <w:t xml:space="preserve"> </w:t>
      </w:r>
      <w:r w:rsidRPr="007A5E46">
        <w:rPr>
          <w:rFonts w:ascii="Arial" w:eastAsia="Calibri" w:hAnsi="Arial" w:cs="B Nazanin" w:hint="cs"/>
          <w:sz w:val="24"/>
          <w:rtl/>
          <w:lang w:bidi="fa-IR"/>
        </w:rPr>
        <w:t>مناره</w:t>
      </w:r>
    </w:p>
    <w:p w:rsidR="007A5E46" w:rsidRPr="007A5E46" w:rsidRDefault="007A5E46" w:rsidP="007A5E46">
      <w:pPr>
        <w:widowControl/>
        <w:spacing w:line="259" w:lineRule="auto"/>
        <w:ind w:firstLine="864"/>
        <w:rPr>
          <w:rFonts w:ascii="Arial" w:eastAsia="Calibri" w:hAnsi="Arial" w:cs="B Nazanin"/>
          <w:sz w:val="24"/>
          <w:lang w:bidi="fa-IR"/>
        </w:rPr>
      </w:pPr>
      <w:r w:rsidRPr="007A5E46">
        <w:rPr>
          <w:rFonts w:ascii="Arial" w:eastAsia="Calibri" w:hAnsi="Arial" w:cs="B Nazanin" w:hint="cs"/>
          <w:sz w:val="24"/>
          <w:rtl/>
          <w:lang w:bidi="fa-IR"/>
        </w:rPr>
        <w:t>که سبب</w:t>
      </w:r>
      <w:r w:rsidRPr="007A5E46">
        <w:rPr>
          <w:rFonts w:ascii="Arial" w:eastAsia="Calibri" w:hAnsi="Arial" w:cs="B Nazanin"/>
          <w:sz w:val="24"/>
          <w:rtl/>
          <w:lang w:bidi="fa-IR"/>
        </w:rPr>
        <w:t xml:space="preserve"> دوام و پا</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بند</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w:t>
      </w:r>
      <w:r w:rsidRPr="007A5E46">
        <w:rPr>
          <w:rFonts w:ascii="Arial" w:eastAsia="Calibri" w:hAnsi="Arial" w:cs="B Nazanin" w:hint="cs"/>
          <w:sz w:val="24"/>
          <w:rtl/>
          <w:lang w:bidi="fa-IR"/>
        </w:rPr>
        <w:t xml:space="preserve">آن بوده و از این حیث از </w:t>
      </w:r>
      <w:r w:rsidRPr="007A5E46">
        <w:rPr>
          <w:rFonts w:ascii="Arial" w:eastAsia="Calibri" w:hAnsi="Arial" w:cs="B Nazanin"/>
          <w:sz w:val="24"/>
          <w:rtl/>
          <w:lang w:bidi="fa-IR"/>
        </w:rPr>
        <w:t>اهم</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ت</w:t>
      </w:r>
      <w:r w:rsidRPr="007A5E46">
        <w:rPr>
          <w:rFonts w:ascii="Arial" w:eastAsia="Calibri" w:hAnsi="Arial" w:cs="B Nazanin" w:hint="cs"/>
          <w:sz w:val="24"/>
          <w:rtl/>
          <w:lang w:bidi="fa-IR"/>
        </w:rPr>
        <w:t xml:space="preserve"> برخوردار است و </w:t>
      </w:r>
      <w:r w:rsidRPr="007A5E46">
        <w:rPr>
          <w:rFonts w:ascii="Arial" w:eastAsia="Calibri" w:hAnsi="Arial" w:cs="B Nazanin"/>
          <w:sz w:val="24"/>
          <w:rtl/>
          <w:lang w:bidi="fa-IR"/>
        </w:rPr>
        <w:t xml:space="preserve"> به عنوان ستون</w:t>
      </w:r>
      <w:r w:rsidRPr="007A5E46">
        <w:rPr>
          <w:rFonts w:ascii="Arial" w:eastAsia="Calibri" w:hAnsi="Arial" w:cs="B Nazanin" w:hint="cs"/>
          <w:sz w:val="24"/>
          <w:rtl/>
          <w:lang w:bidi="fa-IR"/>
        </w:rPr>
        <w:t xml:space="preserve">ی است که منار بر روی آن قرار می گرفته </w:t>
      </w:r>
      <w:r w:rsidRPr="007A5E46">
        <w:rPr>
          <w:rFonts w:ascii="Arial" w:eastAsia="Calibri" w:hAnsi="Arial" w:cs="B Nazanin"/>
          <w:sz w:val="24"/>
          <w:rtl/>
          <w:lang w:bidi="fa-IR"/>
        </w:rPr>
        <w:t xml:space="preserve">و </w:t>
      </w:r>
      <w:r w:rsidRPr="007A5E46">
        <w:rPr>
          <w:rFonts w:ascii="Arial" w:eastAsia="Calibri" w:hAnsi="Arial" w:cs="B Nazanin" w:hint="cs"/>
          <w:sz w:val="24"/>
          <w:rtl/>
          <w:lang w:bidi="fa-IR"/>
        </w:rPr>
        <w:t xml:space="preserve">عموما </w:t>
      </w:r>
      <w:r w:rsidRPr="007A5E46">
        <w:rPr>
          <w:rFonts w:ascii="Arial" w:eastAsia="Calibri" w:hAnsi="Arial" w:cs="B Nazanin"/>
          <w:sz w:val="24"/>
          <w:rtl/>
          <w:lang w:bidi="fa-IR"/>
        </w:rPr>
        <w:t xml:space="preserve"> به شکل مربع </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ا</w:t>
      </w:r>
      <w:r w:rsidRPr="007A5E46">
        <w:rPr>
          <w:rFonts w:ascii="Arial" w:eastAsia="Calibri" w:hAnsi="Arial" w:cs="B Nazanin"/>
          <w:sz w:val="24"/>
          <w:rtl/>
          <w:lang w:bidi="fa-IR"/>
        </w:rPr>
        <w:t xml:space="preserve"> چند ضلع</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w:t>
      </w:r>
      <w:r w:rsidRPr="007A5E46">
        <w:rPr>
          <w:rFonts w:ascii="Arial" w:eastAsia="Calibri" w:hAnsi="Arial" w:cs="B Nazanin" w:hint="cs"/>
          <w:sz w:val="24"/>
          <w:rtl/>
          <w:lang w:bidi="fa-IR"/>
        </w:rPr>
        <w:t>بوده</w:t>
      </w:r>
      <w:r w:rsidRPr="007A5E46">
        <w:rPr>
          <w:rFonts w:ascii="Arial" w:eastAsia="Calibri" w:hAnsi="Arial" w:cs="B Nazanin"/>
          <w:sz w:val="24"/>
          <w:rtl/>
          <w:lang w:bidi="fa-IR"/>
        </w:rPr>
        <w:t xml:space="preserve"> و در ساخت</w:t>
      </w:r>
      <w:r w:rsidRPr="007A5E46">
        <w:rPr>
          <w:rFonts w:ascii="Arial" w:eastAsia="Calibri" w:hAnsi="Arial" w:cs="B Nazanin" w:hint="cs"/>
          <w:sz w:val="24"/>
          <w:rtl/>
          <w:lang w:bidi="fa-IR"/>
        </w:rPr>
        <w:t xml:space="preserve"> آن از </w:t>
      </w:r>
      <w:r w:rsidRPr="007A5E46">
        <w:rPr>
          <w:rFonts w:ascii="Arial" w:eastAsia="Calibri" w:hAnsi="Arial" w:cs="B Nazanin"/>
          <w:sz w:val="24"/>
          <w:rtl/>
          <w:lang w:bidi="fa-IR"/>
        </w:rPr>
        <w:t xml:space="preserve"> مصالح ساختمان</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w:t>
      </w:r>
      <w:r w:rsidRPr="007A5E46">
        <w:rPr>
          <w:rFonts w:ascii="Arial" w:eastAsia="Calibri" w:hAnsi="Arial" w:cs="B Nazanin" w:hint="cs"/>
          <w:sz w:val="24"/>
          <w:rtl/>
          <w:lang w:bidi="fa-IR"/>
        </w:rPr>
        <w:t>مستحکم</w:t>
      </w:r>
      <w:r w:rsidRPr="007A5E46">
        <w:rPr>
          <w:rFonts w:ascii="Arial" w:eastAsia="Calibri" w:hAnsi="Arial" w:cs="B Nazanin"/>
          <w:sz w:val="24"/>
          <w:rtl/>
          <w:lang w:bidi="fa-IR"/>
        </w:rPr>
        <w:t xml:space="preserve"> استفاده م</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شود</w:t>
      </w:r>
      <w:r w:rsidRPr="007A5E46">
        <w:rPr>
          <w:rFonts w:ascii="Arial" w:eastAsia="Calibri" w:hAnsi="Arial" w:cs="B Nazanin" w:hint="cs"/>
          <w:sz w:val="24"/>
          <w:rtl/>
          <w:lang w:bidi="fa-IR"/>
        </w:rPr>
        <w:t xml:space="preserve"> (حاج سیدجوادی، 1375، 378).</w:t>
      </w:r>
    </w:p>
    <w:p w:rsidR="007A5E46" w:rsidRPr="007A5E46" w:rsidRDefault="007A5E46" w:rsidP="007A5E46">
      <w:pPr>
        <w:widowControl/>
        <w:spacing w:line="259" w:lineRule="auto"/>
        <w:ind w:firstLine="0"/>
        <w:rPr>
          <w:rFonts w:ascii="Arial" w:eastAsia="Calibri" w:hAnsi="Arial" w:cs="B Nazanin"/>
          <w:sz w:val="24"/>
          <w:lang w:bidi="fa-IR"/>
        </w:rPr>
      </w:pPr>
      <w:r w:rsidRPr="007A5E46">
        <w:rPr>
          <w:rFonts w:ascii="Arial" w:eastAsia="Calibri" w:hAnsi="Arial" w:cs="B Nazanin" w:hint="cs"/>
          <w:sz w:val="24"/>
          <w:rtl/>
          <w:lang w:bidi="fa-IR"/>
        </w:rPr>
        <w:t>2</w:t>
      </w:r>
      <w:r w:rsidRPr="007A5E46">
        <w:rPr>
          <w:rFonts w:ascii="Arial" w:eastAsia="Calibri" w:hAnsi="Arial" w:cs="B Nazanin"/>
          <w:sz w:val="24"/>
          <w:rtl/>
          <w:lang w:bidi="fa-IR"/>
        </w:rPr>
        <w:t xml:space="preserve"> </w:t>
      </w:r>
      <w:r w:rsidRPr="007A5E46">
        <w:rPr>
          <w:rFonts w:eastAsia="Calibri" w:cs="Times New Roman" w:hint="cs"/>
          <w:sz w:val="24"/>
          <w:rtl/>
          <w:lang w:bidi="fa-IR"/>
        </w:rPr>
        <w:t>–</w:t>
      </w:r>
      <w:r w:rsidRPr="007A5E46">
        <w:rPr>
          <w:rFonts w:ascii="Arial" w:eastAsia="Calibri" w:hAnsi="Arial" w:cs="B Nazanin"/>
          <w:sz w:val="24"/>
          <w:rtl/>
          <w:lang w:bidi="fa-IR"/>
        </w:rPr>
        <w:t xml:space="preserve"> </w:t>
      </w:r>
      <w:r w:rsidRPr="007A5E46">
        <w:rPr>
          <w:rFonts w:ascii="Arial" w:eastAsia="Calibri" w:hAnsi="Arial" w:cs="B Nazanin" w:hint="cs"/>
          <w:sz w:val="24"/>
          <w:rtl/>
          <w:lang w:bidi="fa-IR"/>
        </w:rPr>
        <w:t>ساقه منار</w:t>
      </w:r>
    </w:p>
    <w:p w:rsidR="007A5E46" w:rsidRPr="007A5E46" w:rsidRDefault="007A5E46" w:rsidP="007A5E46">
      <w:pPr>
        <w:widowControl/>
        <w:spacing w:line="259" w:lineRule="auto"/>
        <w:ind w:firstLine="864"/>
        <w:rPr>
          <w:rFonts w:ascii="Arial" w:eastAsia="Calibri" w:hAnsi="Arial" w:cs="B Nazanin"/>
          <w:sz w:val="24"/>
          <w:lang w:bidi="fa-IR"/>
        </w:rPr>
      </w:pPr>
      <w:r w:rsidRPr="007A5E46">
        <w:rPr>
          <w:rFonts w:ascii="Arial" w:eastAsia="Calibri" w:hAnsi="Arial" w:cs="B Nazanin" w:hint="cs"/>
          <w:sz w:val="24"/>
          <w:rtl/>
          <w:lang w:bidi="fa-IR"/>
        </w:rPr>
        <w:t>ساقه مناره</w:t>
      </w:r>
      <w:r w:rsidRPr="007A5E46">
        <w:rPr>
          <w:rFonts w:ascii="Arial" w:eastAsia="Calibri" w:hAnsi="Arial" w:cs="B Nazanin"/>
          <w:sz w:val="24"/>
          <w:rtl/>
          <w:lang w:bidi="fa-IR"/>
        </w:rPr>
        <w:t xml:space="preserve"> از نظر شکل متفاوت است و به چند</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ن</w:t>
      </w:r>
      <w:r w:rsidRPr="007A5E46">
        <w:rPr>
          <w:rFonts w:ascii="Arial" w:eastAsia="Calibri" w:hAnsi="Arial" w:cs="B Nazanin"/>
          <w:sz w:val="24"/>
          <w:rtl/>
          <w:lang w:bidi="fa-IR"/>
        </w:rPr>
        <w:t xml:space="preserve"> بخش تقس</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م</w:t>
      </w:r>
      <w:r w:rsidRPr="007A5E46">
        <w:rPr>
          <w:rFonts w:ascii="Arial" w:eastAsia="Calibri" w:hAnsi="Arial" w:cs="B Nazanin"/>
          <w:sz w:val="24"/>
          <w:rtl/>
          <w:lang w:bidi="fa-IR"/>
        </w:rPr>
        <w:t xml:space="preserve"> م</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شود:</w:t>
      </w:r>
    </w:p>
    <w:p w:rsidR="007A5E46" w:rsidRPr="007A5E46" w:rsidRDefault="007A5E46" w:rsidP="007A5E46">
      <w:pPr>
        <w:widowControl/>
        <w:spacing w:line="259" w:lineRule="auto"/>
        <w:ind w:firstLine="864"/>
        <w:rPr>
          <w:rFonts w:ascii="Arial" w:eastAsia="Calibri" w:hAnsi="Arial" w:cs="B Nazanin"/>
          <w:sz w:val="24"/>
          <w:lang w:bidi="fa-IR"/>
        </w:rPr>
      </w:pPr>
      <w:r w:rsidRPr="007A5E46">
        <w:rPr>
          <w:rFonts w:eastAsia="Calibri" w:cs="Times New Roman" w:hint="cs"/>
          <w:sz w:val="24"/>
          <w:rtl/>
          <w:lang w:bidi="fa-IR"/>
        </w:rPr>
        <w:t> </w:t>
      </w:r>
      <w:r w:rsidRPr="007A5E46">
        <w:rPr>
          <w:rFonts w:ascii="Arial" w:eastAsia="Calibri" w:hAnsi="Arial" w:cs="B Nazanin" w:hint="cs"/>
          <w:sz w:val="24"/>
          <w:rtl/>
          <w:lang w:bidi="fa-IR"/>
        </w:rPr>
        <w:t>الف</w:t>
      </w:r>
      <w:r w:rsidRPr="007A5E46">
        <w:rPr>
          <w:rFonts w:ascii="Arial" w:eastAsia="Calibri" w:hAnsi="Arial" w:cs="B Nazanin"/>
          <w:sz w:val="24"/>
          <w:rtl/>
          <w:lang w:bidi="fa-IR"/>
        </w:rPr>
        <w:t xml:space="preserve"> </w:t>
      </w:r>
      <w:r w:rsidRPr="007A5E46">
        <w:rPr>
          <w:rFonts w:ascii="Arial" w:eastAsia="Calibri" w:hAnsi="Arial" w:cs="B Nazanin" w:hint="cs"/>
          <w:sz w:val="24"/>
          <w:rtl/>
          <w:lang w:bidi="fa-IR"/>
        </w:rPr>
        <w:t>- منارهای</w:t>
      </w:r>
      <w:r w:rsidRPr="007A5E46">
        <w:rPr>
          <w:rFonts w:ascii="Arial" w:eastAsia="Calibri" w:hAnsi="Arial" w:cs="B Nazanin"/>
          <w:sz w:val="24"/>
          <w:rtl/>
          <w:lang w:bidi="fa-IR"/>
        </w:rPr>
        <w:t xml:space="preserve"> استوانه ا</w:t>
      </w:r>
      <w:r w:rsidRPr="007A5E46">
        <w:rPr>
          <w:rFonts w:ascii="Arial" w:eastAsia="Calibri" w:hAnsi="Arial" w:cs="B Nazanin" w:hint="cs"/>
          <w:sz w:val="24"/>
          <w:rtl/>
          <w:lang w:bidi="fa-IR"/>
        </w:rPr>
        <w:t>ی</w:t>
      </w:r>
      <w:r w:rsidRPr="007A5E46">
        <w:rPr>
          <w:rFonts w:ascii="Arial" w:eastAsia="Calibri" w:hAnsi="Arial" w:cs="B Nazanin"/>
          <w:sz w:val="24"/>
          <w:rtl/>
          <w:lang w:bidi="fa-IR"/>
        </w:rPr>
        <w:t>. با تزئ</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ن</w:t>
      </w:r>
      <w:r w:rsidRPr="007A5E46">
        <w:rPr>
          <w:rFonts w:ascii="Arial" w:eastAsia="Calibri" w:hAnsi="Arial" w:cs="B Nazanin"/>
          <w:sz w:val="24"/>
          <w:rtl/>
          <w:lang w:bidi="fa-IR"/>
        </w:rPr>
        <w:t xml:space="preserve"> ساده </w:t>
      </w:r>
      <w:r w:rsidRPr="007A5E46">
        <w:rPr>
          <w:rFonts w:ascii="Arial" w:eastAsia="Calibri" w:hAnsi="Arial" w:cs="B Nazanin" w:hint="cs"/>
          <w:sz w:val="24"/>
          <w:rtl/>
          <w:lang w:bidi="fa-IR"/>
        </w:rPr>
        <w:t xml:space="preserve"> که خود بر</w:t>
      </w:r>
      <w:r w:rsidRPr="007A5E46">
        <w:rPr>
          <w:rFonts w:ascii="Arial" w:eastAsia="Calibri" w:hAnsi="Arial" w:cs="B Nazanin"/>
          <w:sz w:val="24"/>
          <w:rtl/>
          <w:lang w:bidi="fa-IR"/>
        </w:rPr>
        <w:t xml:space="preserve"> دو نوع است:</w:t>
      </w:r>
    </w:p>
    <w:p w:rsidR="007A5E46" w:rsidRPr="007A5E46" w:rsidRDefault="007A5E46" w:rsidP="007A5E46">
      <w:pPr>
        <w:widowControl/>
        <w:spacing w:line="259" w:lineRule="auto"/>
        <w:ind w:firstLine="864"/>
        <w:rPr>
          <w:rFonts w:ascii="Arial" w:eastAsia="Calibri" w:hAnsi="Arial" w:cs="B Nazanin"/>
          <w:sz w:val="24"/>
          <w:lang w:bidi="fa-IR"/>
        </w:rPr>
      </w:pPr>
      <w:r w:rsidRPr="007A5E46">
        <w:rPr>
          <w:rFonts w:ascii="Arial" w:eastAsia="Calibri" w:hAnsi="Arial" w:cs="B Nazanin" w:hint="eastAsia"/>
          <w:sz w:val="24"/>
          <w:rtl/>
          <w:lang w:bidi="fa-IR"/>
        </w:rPr>
        <w:t>اول</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w:t>
      </w:r>
      <w:r w:rsidRPr="007A5E46">
        <w:rPr>
          <w:rFonts w:ascii="Arial" w:eastAsia="Calibri" w:hAnsi="Arial" w:cs="B Nazanin" w:hint="cs"/>
          <w:sz w:val="24"/>
          <w:rtl/>
          <w:lang w:bidi="fa-IR"/>
        </w:rPr>
        <w:t xml:space="preserve">مناری </w:t>
      </w:r>
      <w:r w:rsidRPr="007A5E46">
        <w:rPr>
          <w:rFonts w:ascii="Arial" w:eastAsia="Calibri" w:hAnsi="Arial" w:cs="B Nazanin"/>
          <w:sz w:val="24"/>
          <w:rtl/>
          <w:lang w:bidi="fa-IR"/>
        </w:rPr>
        <w:t xml:space="preserve"> که قطر آنها از پا</w:t>
      </w:r>
      <w:r w:rsidRPr="007A5E46">
        <w:rPr>
          <w:rFonts w:ascii="Arial" w:eastAsia="Calibri" w:hAnsi="Arial" w:cs="B Nazanin" w:hint="cs"/>
          <w:sz w:val="24"/>
          <w:rtl/>
          <w:lang w:bidi="fa-IR"/>
        </w:rPr>
        <w:t>یی</w:t>
      </w:r>
      <w:r w:rsidRPr="007A5E46">
        <w:rPr>
          <w:rFonts w:ascii="Arial" w:eastAsia="Calibri" w:hAnsi="Arial" w:cs="B Nazanin" w:hint="eastAsia"/>
          <w:sz w:val="24"/>
          <w:rtl/>
          <w:lang w:bidi="fa-IR"/>
        </w:rPr>
        <w:t>ن</w:t>
      </w:r>
      <w:r w:rsidRPr="007A5E46">
        <w:rPr>
          <w:rFonts w:ascii="Arial" w:eastAsia="Calibri" w:hAnsi="Arial" w:cs="B Nazanin"/>
          <w:sz w:val="24"/>
          <w:rtl/>
          <w:lang w:bidi="fa-IR"/>
        </w:rPr>
        <w:t xml:space="preserve"> از بالا متفاوت ن</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ست</w:t>
      </w:r>
      <w:r w:rsidRPr="007A5E46">
        <w:rPr>
          <w:rFonts w:ascii="Arial" w:eastAsia="Calibri" w:hAnsi="Arial" w:cs="B Nazanin" w:hint="cs"/>
          <w:sz w:val="24"/>
          <w:rtl/>
          <w:lang w:bidi="fa-IR"/>
        </w:rPr>
        <w:t xml:space="preserve"> و عموما کوتاهند.</w:t>
      </w:r>
      <w:r w:rsidRPr="007A5E46">
        <w:rPr>
          <w:rFonts w:ascii="Arial" w:eastAsia="Calibri" w:hAnsi="Arial" w:cs="B Nazanin"/>
          <w:sz w:val="24"/>
          <w:rtl/>
          <w:lang w:bidi="fa-IR"/>
        </w:rPr>
        <w:t xml:space="preserve"> </w:t>
      </w:r>
      <w:r w:rsidRPr="007A5E46">
        <w:rPr>
          <w:rFonts w:ascii="Arial" w:eastAsia="Calibri" w:hAnsi="Arial" w:cs="B Nazanin" w:hint="cs"/>
          <w:sz w:val="24"/>
          <w:rtl/>
          <w:lang w:bidi="fa-IR"/>
        </w:rPr>
        <w:t xml:space="preserve">مانند </w:t>
      </w:r>
      <w:r w:rsidRPr="007A5E46">
        <w:rPr>
          <w:rFonts w:ascii="Arial" w:eastAsia="Calibri" w:hAnsi="Arial" w:cs="B Nazanin"/>
          <w:sz w:val="24"/>
          <w:rtl/>
          <w:lang w:bidi="fa-IR"/>
        </w:rPr>
        <w:t xml:space="preserve"> مناره مسجد </w:t>
      </w:r>
      <w:r w:rsidRPr="007A5E46">
        <w:rPr>
          <w:rFonts w:ascii="Arial" w:eastAsia="Calibri" w:hAnsi="Arial" w:cs="B Nazanin" w:hint="cs"/>
          <w:sz w:val="24"/>
          <w:rtl/>
          <w:lang w:bidi="fa-IR"/>
        </w:rPr>
        <w:t>جامع گلپایگان.</w:t>
      </w:r>
    </w:p>
    <w:p w:rsidR="007A5E46" w:rsidRPr="007A5E46" w:rsidRDefault="007A5E46" w:rsidP="007A5E46">
      <w:pPr>
        <w:widowControl/>
        <w:spacing w:line="259" w:lineRule="auto"/>
        <w:ind w:firstLine="864"/>
        <w:rPr>
          <w:rFonts w:ascii="Arial" w:eastAsia="Calibri" w:hAnsi="Arial" w:cs="B Nazanin"/>
          <w:sz w:val="24"/>
          <w:rtl/>
          <w:lang w:bidi="fa-IR"/>
        </w:rPr>
      </w:pPr>
      <w:r w:rsidRPr="007A5E46">
        <w:rPr>
          <w:rFonts w:ascii="Arial" w:eastAsia="Calibri" w:hAnsi="Arial" w:cs="B Nazanin" w:hint="eastAsia"/>
          <w:sz w:val="24"/>
          <w:rtl/>
          <w:lang w:bidi="fa-IR"/>
        </w:rPr>
        <w:t>دوم</w:t>
      </w:r>
      <w:r w:rsidRPr="007A5E46">
        <w:rPr>
          <w:rFonts w:ascii="Arial" w:eastAsia="Calibri" w:hAnsi="Arial" w:cs="B Nazanin"/>
          <w:sz w:val="24"/>
          <w:rtl/>
          <w:lang w:bidi="fa-IR"/>
        </w:rPr>
        <w:t xml:space="preserve">: </w:t>
      </w:r>
      <w:r w:rsidRPr="007A5E46">
        <w:rPr>
          <w:rFonts w:ascii="Arial" w:eastAsia="Calibri" w:hAnsi="Arial" w:cs="B Nazanin" w:hint="cs"/>
          <w:sz w:val="24"/>
          <w:rtl/>
          <w:lang w:bidi="fa-IR"/>
        </w:rPr>
        <w:t>مناری</w:t>
      </w:r>
      <w:r w:rsidRPr="007A5E46">
        <w:rPr>
          <w:rFonts w:ascii="Arial" w:eastAsia="Calibri" w:hAnsi="Arial" w:cs="B Nazanin"/>
          <w:sz w:val="24"/>
          <w:rtl/>
          <w:lang w:bidi="fa-IR"/>
        </w:rPr>
        <w:t xml:space="preserve"> است که به شکل استوانه 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شروع م</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شود و سپس به تدر</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ج</w:t>
      </w:r>
      <w:r w:rsidRPr="007A5E46">
        <w:rPr>
          <w:rFonts w:ascii="Arial" w:eastAsia="Calibri" w:hAnsi="Arial" w:cs="B Nazanin"/>
          <w:sz w:val="24"/>
          <w:rtl/>
          <w:lang w:bidi="fa-IR"/>
        </w:rPr>
        <w:t xml:space="preserve"> از قطر کاسته م</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شود ، به طور</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که قطر آن در بالا بس</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ار</w:t>
      </w:r>
      <w:r w:rsidRPr="007A5E46">
        <w:rPr>
          <w:rFonts w:ascii="Arial" w:eastAsia="Calibri" w:hAnsi="Arial" w:cs="B Nazanin"/>
          <w:sz w:val="24"/>
          <w:rtl/>
          <w:lang w:bidi="fa-IR"/>
        </w:rPr>
        <w:t xml:space="preserve"> کمتر از قطر در پا</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ه</w:t>
      </w:r>
      <w:r w:rsidRPr="007A5E46">
        <w:rPr>
          <w:rFonts w:ascii="Arial" w:eastAsia="Calibri" w:hAnsi="Arial" w:cs="B Nazanin"/>
          <w:sz w:val="24"/>
          <w:rtl/>
          <w:lang w:bidi="fa-IR"/>
        </w:rPr>
        <w:t xml:space="preserve"> </w:t>
      </w:r>
      <w:r w:rsidRPr="007A5E46">
        <w:rPr>
          <w:rFonts w:ascii="Arial" w:eastAsia="Calibri" w:hAnsi="Arial" w:cs="B Nazanin" w:hint="cs"/>
          <w:sz w:val="24"/>
          <w:rtl/>
          <w:lang w:bidi="fa-IR"/>
        </w:rPr>
        <w:t>است (حاج سیدجوادی، 1375، 378).</w:t>
      </w:r>
    </w:p>
    <w:p w:rsidR="007A5E46" w:rsidRPr="007A5E46" w:rsidRDefault="007A5E46" w:rsidP="007A5E46">
      <w:pPr>
        <w:widowControl/>
        <w:spacing w:line="259" w:lineRule="auto"/>
        <w:ind w:firstLine="0"/>
        <w:rPr>
          <w:rFonts w:ascii="Arial" w:eastAsia="Calibri" w:hAnsi="Arial" w:cs="B Nazanin"/>
          <w:sz w:val="24"/>
          <w:rtl/>
          <w:lang w:bidi="fa-IR"/>
        </w:rPr>
      </w:pPr>
      <w:r w:rsidRPr="007A5E46">
        <w:rPr>
          <w:rFonts w:ascii="Arial" w:eastAsia="Calibri" w:hAnsi="Arial" w:cs="B Nazanin" w:hint="cs"/>
          <w:sz w:val="24"/>
          <w:rtl/>
          <w:lang w:bidi="fa-IR"/>
        </w:rPr>
        <w:t>3- تاج  یا کلاهک</w:t>
      </w:r>
    </w:p>
    <w:p w:rsidR="00552608" w:rsidRDefault="007A5E46" w:rsidP="00552608">
      <w:pPr>
        <w:widowControl/>
        <w:spacing w:line="259" w:lineRule="auto"/>
        <w:ind w:firstLine="864"/>
        <w:rPr>
          <w:rFonts w:ascii="Arial" w:eastAsia="Calibri" w:hAnsi="Arial" w:cs="B Nazanin"/>
          <w:sz w:val="24"/>
          <w:rtl/>
          <w:lang w:bidi="fa-IR"/>
        </w:rPr>
      </w:pPr>
      <w:r w:rsidRPr="007A5E46">
        <w:rPr>
          <w:rFonts w:ascii="Arial" w:eastAsia="Calibri" w:hAnsi="Arial" w:cs="B Nazanin" w:hint="cs"/>
          <w:sz w:val="24"/>
          <w:rtl/>
          <w:lang w:bidi="fa-IR"/>
        </w:rPr>
        <w:t>بدنه مناره در نقطه گلوگاه، با چند رشته مقرنس کاری یا پیش آمدگی، مانند گل شیپوری باز شده و با افزایش مقطع عرضی به صورت دایره یا چند ضلعی در می آید. این مقطع جایگاه موذن است(کیانی، 1383، 341).</w:t>
      </w:r>
    </w:p>
    <w:p w:rsidR="00552608" w:rsidRDefault="00552608" w:rsidP="00552608">
      <w:pPr>
        <w:widowControl/>
        <w:spacing w:line="259" w:lineRule="auto"/>
        <w:ind w:firstLine="0"/>
        <w:rPr>
          <w:rFonts w:ascii="Arial" w:eastAsia="Calibri" w:hAnsi="Arial" w:cs="B Nazanin"/>
          <w:sz w:val="24"/>
          <w:rtl/>
          <w:lang w:bidi="fa-IR"/>
        </w:rPr>
      </w:pPr>
    </w:p>
    <w:p w:rsidR="007A5E46" w:rsidRPr="007A5E46" w:rsidRDefault="007A5E46" w:rsidP="00552608">
      <w:pPr>
        <w:widowControl/>
        <w:spacing w:line="259" w:lineRule="auto"/>
        <w:ind w:firstLine="0"/>
        <w:rPr>
          <w:rFonts w:ascii="Arial" w:eastAsia="Calibri" w:hAnsi="Arial" w:cs="B Nazanin"/>
          <w:sz w:val="24"/>
          <w:lang w:bidi="fa-IR"/>
        </w:rPr>
      </w:pPr>
      <w:r w:rsidRPr="007A5E46">
        <w:rPr>
          <w:rFonts w:ascii="Arial" w:eastAsia="Calibri" w:hAnsi="Arial" w:cs="B Nazanin"/>
          <w:b/>
          <w:bCs/>
          <w:sz w:val="28"/>
          <w:szCs w:val="28"/>
          <w:rtl/>
        </w:rPr>
        <w:t>مناره‌ها پیش از اسلام</w:t>
      </w:r>
    </w:p>
    <w:p w:rsidR="007A5E46" w:rsidRPr="007A5E46" w:rsidRDefault="007A5E46" w:rsidP="007A5E46">
      <w:pPr>
        <w:widowControl/>
        <w:shd w:val="clear" w:color="auto" w:fill="FFFFFF"/>
        <w:ind w:firstLine="864"/>
        <w:rPr>
          <w:rFonts w:ascii="vazir" w:hAnsi="vazir" w:cs="B Nazanin"/>
          <w:color w:val="3F3F3F"/>
          <w:sz w:val="24"/>
        </w:rPr>
      </w:pPr>
      <w:r w:rsidRPr="007A5E46">
        <w:rPr>
          <w:rFonts w:ascii="vazir" w:hAnsi="vazir" w:cs="B Nazanin"/>
          <w:color w:val="3F3F3F"/>
          <w:sz w:val="24"/>
          <w:rtl/>
        </w:rPr>
        <w:t>یقینا تاریخچه مناره به پیش از اسلام بر می‌گردد، اما متاسفانه از آثار و علائم مناره‌های قبل از اسلام تعداد اندکی در ایران باقی مانده است. در حال حاضر در کنار مناره‌های قبل از اسلام در ایران نشانه‌ای از ساختمان دیده نمی‌شود</w:t>
      </w:r>
      <w:r w:rsidRPr="007A5E46">
        <w:rPr>
          <w:rFonts w:ascii="vazir" w:hAnsi="vazir" w:cs="B Nazanin"/>
          <w:color w:val="3F3F3F"/>
          <w:sz w:val="24"/>
        </w:rPr>
        <w:t>.</w:t>
      </w:r>
    </w:p>
    <w:p w:rsidR="007A5E46" w:rsidRPr="007A5E46" w:rsidRDefault="007A5E46" w:rsidP="007A5E46">
      <w:pPr>
        <w:widowControl/>
        <w:shd w:val="clear" w:color="auto" w:fill="FFFFFF"/>
        <w:ind w:firstLine="864"/>
        <w:rPr>
          <w:rFonts w:ascii="vazir" w:hAnsi="vazir" w:cs="B Nazanin"/>
          <w:color w:val="3F3F3F"/>
          <w:sz w:val="24"/>
        </w:rPr>
      </w:pPr>
      <w:r w:rsidRPr="007A5E46">
        <w:rPr>
          <w:rFonts w:ascii="vazir" w:hAnsi="vazir" w:cs="B Nazanin"/>
          <w:color w:val="3F3F3F"/>
          <w:sz w:val="24"/>
          <w:rtl/>
        </w:rPr>
        <w:lastRenderedPageBreak/>
        <w:t xml:space="preserve">قدیمی‌ترین مناره یا برج راهنمای موجود میل نور آباد،معروف به میل اژدها متعلق به دوره اشکانیان در غرب نور آباد ممسنی فارس قرار گرفته است. این میل دارای حدود هفت متر بلندی بوده و قاعده و تمام بدنه آن با سنگ‌های سفید تراش منظم داده شده است. پلکان میل اژدها در درون برج قرار دارد و بر بالای آن آتشدان سنگی جای داشته است (واندنبرگ، </w:t>
      </w:r>
      <w:r w:rsidRPr="007A5E46">
        <w:rPr>
          <w:rFonts w:ascii="vazir" w:hAnsi="vazir" w:cs="B Nazanin"/>
          <w:color w:val="3F3F3F"/>
          <w:sz w:val="24"/>
          <w:rtl/>
          <w:lang w:bidi="fa-IR"/>
        </w:rPr>
        <w:t>۱۳۳۷</w:t>
      </w:r>
      <w:r w:rsidRPr="007A5E46">
        <w:rPr>
          <w:rFonts w:ascii="vazir" w:hAnsi="vazir" w:cs="B Nazanin" w:hint="cs"/>
          <w:color w:val="3F3F3F"/>
          <w:sz w:val="24"/>
          <w:rtl/>
          <w:lang w:bidi="fa-IR"/>
        </w:rPr>
        <w:t>، 27</w:t>
      </w:r>
      <w:r w:rsidRPr="007A5E46">
        <w:rPr>
          <w:rFonts w:ascii="vazir" w:hAnsi="vazir" w:cs="B Nazanin"/>
          <w:color w:val="3F3F3F"/>
          <w:sz w:val="24"/>
          <w:rtl/>
          <w:lang w:bidi="fa-IR"/>
        </w:rPr>
        <w:t>)</w:t>
      </w:r>
      <w:r w:rsidRPr="007A5E46">
        <w:rPr>
          <w:rFonts w:ascii="vazir" w:hAnsi="vazir" w:cs="B Nazanin" w:hint="cs"/>
          <w:color w:val="3F3F3F"/>
          <w:sz w:val="24"/>
          <w:rtl/>
          <w:lang w:bidi="fa-IR"/>
        </w:rPr>
        <w:t>.</w:t>
      </w:r>
    </w:p>
    <w:p w:rsidR="007A5E46" w:rsidRDefault="007A5E46" w:rsidP="00552608">
      <w:pPr>
        <w:widowControl/>
        <w:shd w:val="clear" w:color="auto" w:fill="FFFFFF"/>
        <w:ind w:firstLine="864"/>
        <w:rPr>
          <w:rFonts w:ascii="vazir" w:hAnsi="vazir" w:cs="B Nazanin"/>
          <w:color w:val="3F3F3F"/>
          <w:sz w:val="24"/>
          <w:rtl/>
          <w:lang w:bidi="fa-IR"/>
        </w:rPr>
      </w:pPr>
      <w:r w:rsidRPr="007A5E46">
        <w:rPr>
          <w:rFonts w:ascii="vazir" w:hAnsi="vazir" w:cs="B Nazanin"/>
          <w:color w:val="3F3F3F"/>
          <w:sz w:val="24"/>
          <w:rtl/>
        </w:rPr>
        <w:t xml:space="preserve">از زمان ساسانیان نیز مناره‌ای با خصوصیات متفاوت با مناره فوق بر جای مانده است که اکنون در مرکز شهر باستانی فیروزآباد به‌صورت توده جسیمی از سنگ و گچ خودنمایی می‌کند. مناره به‌صورت چهار ضلعی ساخته شده با پلکانی که بر بدنه بیرونی مناره احداث شده بود به بالای آن نیز می‌رفته‌اند. ارتفاع مناره که در ابتدا بیش از </w:t>
      </w:r>
      <w:r w:rsidRPr="007A5E46">
        <w:rPr>
          <w:rFonts w:ascii="vazir" w:hAnsi="vazir" w:cs="B Nazanin"/>
          <w:color w:val="3F3F3F"/>
          <w:sz w:val="24"/>
          <w:rtl/>
          <w:lang w:bidi="fa-IR"/>
        </w:rPr>
        <w:t>۳۳</w:t>
      </w:r>
      <w:r w:rsidRPr="007A5E46">
        <w:rPr>
          <w:rFonts w:ascii="vazir" w:hAnsi="vazir" w:cs="B Nazanin"/>
          <w:color w:val="3F3F3F"/>
          <w:sz w:val="24"/>
          <w:rtl/>
        </w:rPr>
        <w:t xml:space="preserve"> متر بوده است در حال حاضر </w:t>
      </w:r>
      <w:r w:rsidRPr="007A5E46">
        <w:rPr>
          <w:rFonts w:ascii="vazir" w:hAnsi="vazir" w:cs="B Nazanin"/>
          <w:color w:val="3F3F3F"/>
          <w:sz w:val="24"/>
          <w:rtl/>
          <w:lang w:bidi="fa-IR"/>
        </w:rPr>
        <w:t>۲۶</w:t>
      </w:r>
      <w:r w:rsidRPr="007A5E46">
        <w:rPr>
          <w:rFonts w:ascii="vazir" w:hAnsi="vazir" w:cs="B Nazanin"/>
          <w:color w:val="3F3F3F"/>
          <w:sz w:val="24"/>
          <w:rtl/>
        </w:rPr>
        <w:t xml:space="preserve"> متر است. ابعاد مناره در پایین بیش از </w:t>
      </w:r>
      <w:r w:rsidRPr="007A5E46">
        <w:rPr>
          <w:rFonts w:ascii="vazir" w:hAnsi="vazir" w:cs="B Nazanin"/>
          <w:color w:val="3F3F3F"/>
          <w:sz w:val="24"/>
          <w:rtl/>
          <w:lang w:bidi="fa-IR"/>
        </w:rPr>
        <w:t>۱۱</w:t>
      </w:r>
      <w:r w:rsidRPr="007A5E46">
        <w:rPr>
          <w:rFonts w:ascii="vazir" w:hAnsi="vazir" w:cs="B Nazanin"/>
          <w:color w:val="3F3F3F"/>
          <w:sz w:val="24"/>
          <w:rtl/>
        </w:rPr>
        <w:t xml:space="preserve"> متر است و هر قدر بدنه مناره بالاتر می‌رود از پهنای آن کاسته می‌شود. با آنکه ویرانی بسیار به بنا راه یافته است، امروزه پایه مرتفع و قطور آن در وسط ویرانه‌های فیروزآباد بر افراشته است و از مسافت دور جلب نظر کند. این بنا از این نظر که تنها مناره بر جای مانده از قبل از اسلام با تمام خصوصیات می‌باشد از نظر تاریخ معماری منحصر به فرد و دارای اهمیت بسیار است (مصطفوی،</w:t>
      </w:r>
      <w:r w:rsidRPr="007A5E46">
        <w:rPr>
          <w:rFonts w:ascii="vazir" w:hAnsi="vazir" w:cs="B Nazanin" w:hint="cs"/>
          <w:color w:val="3F3F3F"/>
          <w:sz w:val="24"/>
          <w:rtl/>
          <w:lang w:bidi="fa-IR"/>
        </w:rPr>
        <w:t xml:space="preserve"> 1343، 101).</w:t>
      </w:r>
    </w:p>
    <w:p w:rsidR="00552608" w:rsidRPr="007A5E46" w:rsidRDefault="00552608" w:rsidP="00552608">
      <w:pPr>
        <w:widowControl/>
        <w:shd w:val="clear" w:color="auto" w:fill="FFFFFF"/>
        <w:ind w:firstLine="864"/>
        <w:rPr>
          <w:rFonts w:ascii="vazir" w:hAnsi="vazir" w:cs="B Nazanin"/>
          <w:color w:val="3F3F3F"/>
          <w:sz w:val="24"/>
          <w:rtl/>
          <w:lang w:bidi="fa-IR"/>
        </w:rPr>
      </w:pPr>
    </w:p>
    <w:p w:rsidR="007A5E46" w:rsidRPr="007A5E46" w:rsidRDefault="007A5E46" w:rsidP="007A5E46">
      <w:pPr>
        <w:widowControl/>
        <w:spacing w:line="259" w:lineRule="auto"/>
        <w:ind w:firstLine="0"/>
        <w:outlineLvl w:val="0"/>
        <w:rPr>
          <w:rFonts w:ascii="Arial" w:eastAsia="Calibri" w:hAnsi="Arial" w:cs="B Nazanin"/>
          <w:b/>
          <w:bCs/>
          <w:sz w:val="28"/>
          <w:szCs w:val="28"/>
          <w:rtl/>
          <w:lang w:bidi="fa-IR"/>
        </w:rPr>
      </w:pPr>
      <w:r w:rsidRPr="007A5E46">
        <w:rPr>
          <w:rFonts w:ascii="Arial" w:eastAsia="Calibri" w:hAnsi="Arial" w:cs="B Nazanin" w:hint="cs"/>
          <w:b/>
          <w:bCs/>
          <w:sz w:val="28"/>
          <w:szCs w:val="28"/>
          <w:rtl/>
          <w:lang w:bidi="fa-IR"/>
        </w:rPr>
        <w:t>بررسی نمونه ها و مورد پژوهی</w:t>
      </w:r>
    </w:p>
    <w:p w:rsidR="007A5E46" w:rsidRPr="007A5E46" w:rsidRDefault="007A5E46" w:rsidP="007A5E46">
      <w:pPr>
        <w:widowControl/>
        <w:spacing w:line="259" w:lineRule="auto"/>
        <w:ind w:firstLine="0"/>
        <w:outlineLvl w:val="1"/>
        <w:rPr>
          <w:rFonts w:ascii="Arial" w:eastAsia="Calibri" w:hAnsi="Arial" w:cs="B Nazanin"/>
          <w:b/>
          <w:bCs/>
          <w:sz w:val="28"/>
          <w:szCs w:val="28"/>
          <w:rtl/>
          <w:lang w:bidi="fa-IR"/>
        </w:rPr>
      </w:pPr>
      <w:r w:rsidRPr="007A5E46">
        <w:rPr>
          <w:rFonts w:ascii="Arial" w:eastAsia="Calibri" w:hAnsi="Arial" w:cs="B Nazanin" w:hint="cs"/>
          <w:b/>
          <w:bCs/>
          <w:sz w:val="28"/>
          <w:szCs w:val="28"/>
          <w:rtl/>
          <w:lang w:bidi="fa-IR"/>
        </w:rPr>
        <w:t>مناره ها در قرن 5 و 6</w:t>
      </w:r>
    </w:p>
    <w:p w:rsidR="007A5E46" w:rsidRPr="007A5E46" w:rsidRDefault="007A5E46" w:rsidP="007A5E46">
      <w:pPr>
        <w:widowControl/>
        <w:ind w:firstLine="864"/>
        <w:rPr>
          <w:rFonts w:ascii="Arial" w:eastAsia="Calibri" w:hAnsi="Arial" w:cs="B Nazanin"/>
          <w:sz w:val="24"/>
          <w:rtl/>
          <w:lang w:bidi="fa-IR"/>
        </w:rPr>
      </w:pPr>
      <w:r w:rsidRPr="007A5E46">
        <w:rPr>
          <w:rFonts w:ascii="Arial" w:eastAsia="Calibri" w:hAnsi="Arial" w:cs="B Nazanin" w:hint="cs"/>
          <w:sz w:val="24"/>
          <w:rtl/>
          <w:lang w:bidi="fa-IR"/>
        </w:rPr>
        <w:t xml:space="preserve">قرن پنجم و ششم را می توان دوران شکوفایی مناره ها دانست. در این دوره مناره سازی به درجه ای از تکامل رسید که میتوان مناره های به جای مانده از این دوره را شاهکار معماری به حساب آورد. زیباترین نمونه تکامل مناره را در بعضی از مناره های مطبق سلجوقی می توان دید. این مناره ها دو یا سه طبقه اند (کیانی، 1383، 337). به عبارتی دیگر این مناره ها دارای سه طرح شکل سازی است که هرکدام باریکتر و کوتاهتر بر روی هم قرار گرفته اند با دارای دو یا سه ماذنه یا تاج هستند. </w:t>
      </w:r>
    </w:p>
    <w:p w:rsidR="007A5E46" w:rsidRDefault="007A5E46" w:rsidP="00552608">
      <w:pPr>
        <w:widowControl/>
        <w:ind w:firstLine="864"/>
        <w:rPr>
          <w:rFonts w:ascii="Arial" w:eastAsia="Calibri" w:hAnsi="Arial" w:cs="B Nazanin"/>
          <w:sz w:val="24"/>
          <w:rtl/>
          <w:lang w:bidi="fa-IR"/>
        </w:rPr>
      </w:pPr>
      <w:r w:rsidRPr="007A5E46">
        <w:rPr>
          <w:rFonts w:ascii="Arial" w:eastAsia="Calibri" w:hAnsi="Arial" w:cs="B Nazanin"/>
          <w:sz w:val="24"/>
          <w:rtl/>
          <w:lang w:bidi="fa-IR"/>
        </w:rPr>
        <w:t>ساختن مناره در زمان سلجوق</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ان</w:t>
      </w:r>
      <w:r w:rsidRPr="007A5E46">
        <w:rPr>
          <w:rFonts w:ascii="Arial" w:eastAsia="Calibri" w:hAnsi="Arial" w:cs="B Nazanin"/>
          <w:sz w:val="24"/>
          <w:rtl/>
          <w:lang w:bidi="fa-IR"/>
        </w:rPr>
        <w:t xml:space="preserve"> در سطح بس</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ار</w:t>
      </w:r>
      <w:r w:rsidRPr="007A5E46">
        <w:rPr>
          <w:rFonts w:ascii="Arial" w:eastAsia="Calibri" w:hAnsi="Arial" w:cs="B Nazanin"/>
          <w:sz w:val="24"/>
          <w:rtl/>
          <w:lang w:bidi="fa-IR"/>
        </w:rPr>
        <w:t xml:space="preserve"> گسترده‌ا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توسعه و تکامل </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افته</w:t>
      </w:r>
      <w:r w:rsidRPr="007A5E46">
        <w:rPr>
          <w:rFonts w:ascii="Arial" w:eastAsia="Calibri" w:hAnsi="Arial" w:cs="B Nazanin"/>
          <w:sz w:val="24"/>
          <w:rtl/>
          <w:lang w:bidi="fa-IR"/>
        </w:rPr>
        <w:t xml:space="preserve"> که از اهم</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ت</w:t>
      </w:r>
      <w:r w:rsidRPr="007A5E46">
        <w:rPr>
          <w:rFonts w:ascii="Arial" w:eastAsia="Calibri" w:hAnsi="Arial" w:cs="B Nazanin"/>
          <w:sz w:val="24"/>
          <w:rtl/>
          <w:lang w:bidi="fa-IR"/>
        </w:rPr>
        <w:t xml:space="preserve"> خاص</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برخوردار است.در ا</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ن</w:t>
      </w:r>
      <w:r w:rsidRPr="007A5E46">
        <w:rPr>
          <w:rFonts w:ascii="Arial" w:eastAsia="Calibri" w:hAnsi="Arial" w:cs="B Nazanin"/>
          <w:sz w:val="24"/>
          <w:rtl/>
          <w:lang w:bidi="fa-IR"/>
        </w:rPr>
        <w:t xml:space="preserve"> دوره ا</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جاد</w:t>
      </w:r>
      <w:r w:rsidRPr="007A5E46">
        <w:rPr>
          <w:rFonts w:ascii="Arial" w:eastAsia="Calibri" w:hAnsi="Arial" w:cs="B Nazanin"/>
          <w:sz w:val="24"/>
          <w:rtl/>
          <w:lang w:bidi="fa-IR"/>
        </w:rPr>
        <w:t xml:space="preserve"> مناره به‌صورت نشان</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از مسجد و همچن</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ن</w:t>
      </w:r>
      <w:r w:rsidRPr="007A5E46">
        <w:rPr>
          <w:rFonts w:ascii="Arial" w:eastAsia="Calibri" w:hAnsi="Arial" w:cs="B Nazanin"/>
          <w:sz w:val="24"/>
          <w:rtl/>
          <w:lang w:bidi="fa-IR"/>
        </w:rPr>
        <w:t xml:space="preserve"> راهنما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کاروان</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ان</w:t>
      </w:r>
      <w:r w:rsidRPr="007A5E46">
        <w:rPr>
          <w:rFonts w:ascii="Arial" w:eastAsia="Calibri" w:hAnsi="Arial" w:cs="B Nazanin"/>
          <w:sz w:val="24"/>
          <w:rtl/>
          <w:lang w:bidi="fa-IR"/>
        </w:rPr>
        <w:t xml:space="preserve"> به شهر، رواج فوق‌العاده‌ا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داشت که در طرز بنا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آنها ن</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ز</w:t>
      </w:r>
      <w:r w:rsidRPr="007A5E46">
        <w:rPr>
          <w:rFonts w:ascii="Arial" w:eastAsia="Calibri" w:hAnsi="Arial" w:cs="B Nazanin"/>
          <w:sz w:val="24"/>
          <w:rtl/>
          <w:lang w:bidi="fa-IR"/>
        </w:rPr>
        <w:t xml:space="preserve"> دگرگون</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ها</w:t>
      </w:r>
      <w:r w:rsidRPr="007A5E46">
        <w:rPr>
          <w:rFonts w:ascii="Arial" w:eastAsia="Calibri" w:hAnsi="Arial" w:cs="B Nazanin" w:hint="cs"/>
          <w:sz w:val="24"/>
          <w:rtl/>
          <w:lang w:bidi="fa-IR"/>
        </w:rPr>
        <w:t>یی</w:t>
      </w:r>
      <w:r w:rsidRPr="007A5E46">
        <w:rPr>
          <w:rFonts w:ascii="Arial" w:eastAsia="Calibri" w:hAnsi="Arial" w:cs="B Nazanin"/>
          <w:sz w:val="24"/>
          <w:rtl/>
          <w:lang w:bidi="fa-IR"/>
        </w:rPr>
        <w:t xml:space="preserve"> پ</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دا</w:t>
      </w:r>
      <w:r w:rsidRPr="007A5E46">
        <w:rPr>
          <w:rFonts w:ascii="Arial" w:eastAsia="Calibri" w:hAnsi="Arial" w:cs="B Nazanin"/>
          <w:sz w:val="24"/>
          <w:rtl/>
          <w:lang w:bidi="fa-IR"/>
        </w:rPr>
        <w:t xml:space="preserve"> شده است (زمان</w:t>
      </w:r>
      <w:r w:rsidRPr="007A5E46">
        <w:rPr>
          <w:rFonts w:ascii="Arial" w:eastAsia="Calibri" w:hAnsi="Arial" w:cs="B Nazanin" w:hint="cs"/>
          <w:sz w:val="24"/>
          <w:rtl/>
          <w:lang w:bidi="fa-IR"/>
        </w:rPr>
        <w:t>ی،</w:t>
      </w:r>
      <w:r w:rsidRPr="007A5E46">
        <w:rPr>
          <w:rFonts w:ascii="Arial" w:eastAsia="Calibri" w:hAnsi="Arial" w:cs="B Nazanin"/>
          <w:sz w:val="24"/>
          <w:rtl/>
          <w:lang w:bidi="fa-IR"/>
        </w:rPr>
        <w:t>۱۳۵۱، ۶۹)</w:t>
      </w:r>
      <w:r w:rsidRPr="007A5E46">
        <w:rPr>
          <w:rFonts w:ascii="Arial" w:eastAsia="Calibri" w:hAnsi="Arial" w:cs="B Nazanin" w:hint="cs"/>
          <w:sz w:val="24"/>
          <w:rtl/>
          <w:lang w:bidi="fa-IR"/>
        </w:rPr>
        <w:t>.</w:t>
      </w:r>
    </w:p>
    <w:p w:rsidR="00552608" w:rsidRPr="007A5E46" w:rsidRDefault="00552608" w:rsidP="00552608">
      <w:pPr>
        <w:widowControl/>
        <w:ind w:firstLine="864"/>
        <w:rPr>
          <w:rFonts w:ascii="Arial" w:eastAsia="Calibri" w:hAnsi="Arial" w:cs="B Nazanin"/>
          <w:sz w:val="24"/>
          <w:rtl/>
          <w:lang w:bidi="fa-IR"/>
        </w:rPr>
      </w:pPr>
    </w:p>
    <w:p w:rsidR="007A5E46" w:rsidRPr="007A5E46" w:rsidRDefault="007A5E46" w:rsidP="007A5E46">
      <w:pPr>
        <w:widowControl/>
        <w:ind w:firstLine="0"/>
        <w:outlineLvl w:val="2"/>
        <w:rPr>
          <w:rFonts w:ascii="Arial" w:eastAsia="Calibri" w:hAnsi="Arial" w:cs="B Nazanin"/>
          <w:b/>
          <w:bCs/>
          <w:sz w:val="24"/>
          <w:rtl/>
          <w:lang w:bidi="fa-IR"/>
        </w:rPr>
      </w:pPr>
      <w:r w:rsidRPr="007A5E46">
        <w:rPr>
          <w:rFonts w:ascii="Arial" w:eastAsia="Calibri" w:hAnsi="Arial" w:cs="B Nazanin" w:hint="cs"/>
          <w:b/>
          <w:bCs/>
          <w:sz w:val="24"/>
          <w:rtl/>
          <w:lang w:bidi="fa-IR"/>
        </w:rPr>
        <w:t>مناره پامنار زواره (461 ه)</w:t>
      </w:r>
    </w:p>
    <w:p w:rsidR="007A5E46" w:rsidRPr="007A5E46" w:rsidRDefault="007A5E46" w:rsidP="007A5E46">
      <w:pPr>
        <w:widowControl/>
        <w:spacing w:line="259" w:lineRule="auto"/>
        <w:ind w:firstLine="864"/>
        <w:rPr>
          <w:rFonts w:ascii="Arial" w:eastAsia="Calibri" w:hAnsi="Arial" w:cs="B Nazanin"/>
          <w:sz w:val="24"/>
          <w:rtl/>
          <w:lang w:bidi="fa-IR"/>
        </w:rPr>
      </w:pPr>
      <w:r w:rsidRPr="007A5E46">
        <w:rPr>
          <w:rFonts w:ascii="Arial" w:eastAsia="Calibri" w:hAnsi="Arial" w:cs="B Nazanin"/>
          <w:sz w:val="24"/>
          <w:rtl/>
          <w:lang w:bidi="fa-IR"/>
        </w:rPr>
        <w:t>اين مناره دومين مناره تاريخ دار در ايران است</w:t>
      </w:r>
      <w:r w:rsidRPr="007A5E46">
        <w:rPr>
          <w:rFonts w:ascii="Arial" w:eastAsia="Calibri" w:hAnsi="Arial" w:cs="B Nazanin" w:hint="cs"/>
          <w:sz w:val="24"/>
          <w:rtl/>
          <w:lang w:bidi="fa-IR"/>
        </w:rPr>
        <w:t xml:space="preserve"> (شکل1). </w:t>
      </w:r>
      <w:r w:rsidRPr="007A5E46">
        <w:rPr>
          <w:rFonts w:ascii="Arial" w:eastAsia="Calibri" w:hAnsi="Arial" w:cs="B Nazanin"/>
          <w:sz w:val="24"/>
          <w:rtl/>
          <w:lang w:bidi="fa-IR"/>
        </w:rPr>
        <w:t>اين مناره بيش از ۲۰ متر ارتفاع دارد و جدار آن از آجر ، خاك و گچ است و استوانه اي است بر روي يك هشت ضلعي كه در كوچكي به داخل آن باز مي شود و يك ميله آجري چون محور در داخل آن قرار گرفته و پله هايي در گرداگرد آن در جهت عقربه ساعت به طرف بالا ساخته شده است</w:t>
      </w:r>
      <w:r w:rsidRPr="007A5E46">
        <w:rPr>
          <w:rFonts w:ascii="Arial" w:eastAsia="Calibri" w:hAnsi="Arial" w:cs="B Nazanin" w:hint="cs"/>
          <w:sz w:val="24"/>
          <w:rtl/>
          <w:lang w:bidi="fa-IR"/>
        </w:rPr>
        <w:t xml:space="preserve"> (ایسنا، 1391).</w:t>
      </w:r>
    </w:p>
    <w:p w:rsidR="007A5E46" w:rsidRPr="007A5E46" w:rsidRDefault="007A5E46" w:rsidP="007A5E46">
      <w:pPr>
        <w:widowControl/>
        <w:spacing w:line="259" w:lineRule="auto"/>
        <w:ind w:firstLine="864"/>
        <w:jc w:val="center"/>
        <w:rPr>
          <w:rFonts w:ascii="Arial" w:eastAsia="Calibri" w:hAnsi="Arial" w:cs="B Lotus"/>
          <w:sz w:val="24"/>
          <w:rtl/>
          <w:lang w:bidi="fa-IR"/>
        </w:rPr>
      </w:pPr>
      <w:r w:rsidRPr="007A5E46">
        <w:rPr>
          <w:rFonts w:ascii="Calibri" w:eastAsia="Calibri" w:hAnsi="Calibri" w:cs="Arial"/>
          <w:noProof/>
          <w:szCs w:val="22"/>
        </w:rPr>
        <w:lastRenderedPageBreak/>
        <w:drawing>
          <wp:inline distT="0" distB="0" distL="0" distR="0" wp14:anchorId="088186D9" wp14:editId="6C1EDFC9">
            <wp:extent cx="1406106" cy="2242868"/>
            <wp:effectExtent l="0" t="0" r="3810" b="5080"/>
            <wp:docPr id="42" name="Picture 42" descr="http://hamyarandish.com/images/Upload/zv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hamyarandish.com/images/Upload/zv3.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b="5781"/>
                    <a:stretch/>
                  </pic:blipFill>
                  <pic:spPr bwMode="auto">
                    <a:xfrm>
                      <a:off x="0" y="0"/>
                      <a:ext cx="1406106" cy="2242868"/>
                    </a:xfrm>
                    <a:prstGeom prst="rect">
                      <a:avLst/>
                    </a:prstGeom>
                    <a:noFill/>
                    <a:ln>
                      <a:noFill/>
                    </a:ln>
                    <a:extLst>
                      <a:ext uri="{53640926-AAD7-44D8-BBD7-CCE9431645EC}">
                        <a14:shadowObscured xmlns:a14="http://schemas.microsoft.com/office/drawing/2010/main"/>
                      </a:ext>
                    </a:extLst>
                  </pic:spPr>
                </pic:pic>
              </a:graphicData>
            </a:graphic>
          </wp:inline>
        </w:drawing>
      </w:r>
      <w:r w:rsidRPr="007A5E46">
        <w:rPr>
          <w:rFonts w:ascii="Arial" w:eastAsia="Calibri" w:hAnsi="Arial" w:cs="B Lotus" w:hint="cs"/>
          <w:sz w:val="24"/>
          <w:rtl/>
          <w:lang w:bidi="fa-IR"/>
        </w:rPr>
        <w:t xml:space="preserve"> </w:t>
      </w:r>
    </w:p>
    <w:p w:rsidR="00652F87" w:rsidRDefault="007A5E46" w:rsidP="00552608">
      <w:pPr>
        <w:widowControl/>
        <w:spacing w:line="259" w:lineRule="auto"/>
        <w:ind w:firstLine="864"/>
        <w:jc w:val="center"/>
        <w:rPr>
          <w:rFonts w:ascii="Arial" w:eastAsia="Calibri" w:hAnsi="Arial" w:cs="B Nazanin"/>
          <w:b/>
          <w:bCs/>
          <w:szCs w:val="22"/>
          <w:rtl/>
          <w:lang w:bidi="fa-IR"/>
        </w:rPr>
      </w:pPr>
      <w:r w:rsidRPr="007A5E46">
        <w:rPr>
          <w:rFonts w:ascii="Arial" w:eastAsia="Calibri" w:hAnsi="Arial" w:cs="B Nazanin" w:hint="cs"/>
          <w:b/>
          <w:bCs/>
          <w:szCs w:val="22"/>
          <w:rtl/>
          <w:lang w:bidi="fa-IR"/>
        </w:rPr>
        <w:t xml:space="preserve">شکل1. </w:t>
      </w:r>
      <w:r w:rsidRPr="007A5E46">
        <w:rPr>
          <w:rFonts w:ascii="Arial" w:eastAsia="Calibri" w:hAnsi="Arial" w:cs="B Nazanin"/>
          <w:b/>
          <w:bCs/>
          <w:szCs w:val="22"/>
          <w:rtl/>
          <w:lang w:bidi="fa-IR"/>
        </w:rPr>
        <w:t>مناره پامنار زواره</w:t>
      </w:r>
      <w:r w:rsidRPr="007A5E46">
        <w:rPr>
          <w:rFonts w:ascii="Arial" w:eastAsia="Calibri" w:hAnsi="Arial" w:cs="B Nazanin" w:hint="cs"/>
          <w:b/>
          <w:bCs/>
          <w:szCs w:val="22"/>
          <w:rtl/>
          <w:lang w:bidi="fa-IR"/>
        </w:rPr>
        <w:t xml:space="preserve"> (منبع: طباطبایی زواره، 1397)</w:t>
      </w:r>
    </w:p>
    <w:p w:rsidR="00552608" w:rsidRDefault="00552608" w:rsidP="00552608">
      <w:pPr>
        <w:widowControl/>
        <w:spacing w:line="259" w:lineRule="auto"/>
        <w:ind w:firstLine="864"/>
        <w:jc w:val="center"/>
        <w:rPr>
          <w:rFonts w:ascii="Arial" w:eastAsia="Calibri" w:hAnsi="Arial" w:cs="B Nazanin"/>
          <w:b/>
          <w:bCs/>
          <w:szCs w:val="22"/>
          <w:rtl/>
          <w:lang w:bidi="fa-IR"/>
        </w:rPr>
      </w:pPr>
    </w:p>
    <w:p w:rsidR="00552608" w:rsidRPr="007A5E46" w:rsidRDefault="00552608" w:rsidP="00552608">
      <w:pPr>
        <w:widowControl/>
        <w:spacing w:line="259" w:lineRule="auto"/>
        <w:ind w:firstLine="864"/>
        <w:jc w:val="center"/>
        <w:rPr>
          <w:rFonts w:ascii="Arial" w:eastAsia="Calibri" w:hAnsi="Arial" w:cs="B Nazanin"/>
          <w:b/>
          <w:bCs/>
          <w:szCs w:val="22"/>
          <w:rtl/>
          <w:lang w:bidi="fa-IR"/>
        </w:rPr>
      </w:pPr>
    </w:p>
    <w:p w:rsidR="00552608" w:rsidRDefault="00552608" w:rsidP="007A5E46">
      <w:pPr>
        <w:widowControl/>
        <w:ind w:firstLine="0"/>
        <w:outlineLvl w:val="2"/>
        <w:rPr>
          <w:rFonts w:ascii="Arial" w:eastAsia="Calibri" w:hAnsi="Arial" w:cs="B Nazanin"/>
          <w:b/>
          <w:bCs/>
          <w:sz w:val="24"/>
          <w:rtl/>
          <w:lang w:bidi="fa-IR"/>
        </w:rPr>
      </w:pPr>
    </w:p>
    <w:p w:rsidR="007A5E46" w:rsidRPr="007A5E46" w:rsidRDefault="007A5E46" w:rsidP="007A5E46">
      <w:pPr>
        <w:widowControl/>
        <w:ind w:firstLine="0"/>
        <w:outlineLvl w:val="2"/>
        <w:rPr>
          <w:rFonts w:ascii="Arial" w:eastAsia="Calibri" w:hAnsi="Arial" w:cs="B Nazanin"/>
          <w:b/>
          <w:bCs/>
          <w:sz w:val="24"/>
          <w:rtl/>
          <w:lang w:bidi="fa-IR"/>
        </w:rPr>
      </w:pPr>
      <w:r w:rsidRPr="007A5E46">
        <w:rPr>
          <w:rFonts w:ascii="Arial" w:eastAsia="Calibri" w:hAnsi="Arial" w:cs="B Nazanin" w:hint="cs"/>
          <w:b/>
          <w:bCs/>
          <w:sz w:val="24"/>
          <w:rtl/>
          <w:lang w:bidi="fa-IR"/>
        </w:rPr>
        <w:t>منار زیار</w:t>
      </w:r>
    </w:p>
    <w:p w:rsidR="007A5E46" w:rsidRPr="007A5E46" w:rsidRDefault="007A5E46" w:rsidP="007A5E46">
      <w:pPr>
        <w:widowControl/>
        <w:ind w:firstLine="864"/>
        <w:rPr>
          <w:rFonts w:ascii="Arial" w:eastAsia="Calibri" w:hAnsi="Arial" w:cs="B Nazanin"/>
          <w:sz w:val="24"/>
          <w:rtl/>
          <w:lang w:bidi="fa-IR"/>
        </w:rPr>
      </w:pPr>
      <w:r w:rsidRPr="007A5E46">
        <w:rPr>
          <w:rFonts w:ascii="Arial" w:eastAsia="Calibri" w:hAnsi="Arial" w:cs="B Nazanin"/>
          <w:sz w:val="24"/>
          <w:rtl/>
          <w:lang w:bidi="fa-IR"/>
        </w:rPr>
        <w:t xml:space="preserve">مناره </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ز</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ار</w:t>
      </w:r>
      <w:r w:rsidRPr="007A5E46">
        <w:rPr>
          <w:rFonts w:ascii="Arial" w:eastAsia="Calibri" w:hAnsi="Arial" w:cs="B Nazanin"/>
          <w:sz w:val="24"/>
          <w:rtl/>
          <w:lang w:bidi="fa-IR"/>
        </w:rPr>
        <w:t xml:space="preserve"> سازه 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است با تز</w:t>
      </w:r>
      <w:r w:rsidRPr="007A5E46">
        <w:rPr>
          <w:rFonts w:ascii="Arial" w:eastAsia="Calibri" w:hAnsi="Arial" w:cs="B Nazanin" w:hint="cs"/>
          <w:sz w:val="24"/>
          <w:rtl/>
          <w:lang w:bidi="fa-IR"/>
        </w:rPr>
        <w:t>یی</w:t>
      </w:r>
      <w:r w:rsidRPr="007A5E46">
        <w:rPr>
          <w:rFonts w:ascii="Arial" w:eastAsia="Calibri" w:hAnsi="Arial" w:cs="B Nazanin" w:hint="eastAsia"/>
          <w:sz w:val="24"/>
          <w:rtl/>
          <w:lang w:bidi="fa-IR"/>
        </w:rPr>
        <w:t>نات</w:t>
      </w:r>
      <w:r w:rsidRPr="007A5E46">
        <w:rPr>
          <w:rFonts w:ascii="Arial" w:eastAsia="Calibri" w:hAnsi="Arial" w:cs="B Nazanin"/>
          <w:sz w:val="24"/>
          <w:rtl/>
          <w:lang w:bidi="fa-IR"/>
        </w:rPr>
        <w:t xml:space="preserve"> آجر</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در روستا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ز</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ار،</w:t>
      </w:r>
      <w:r w:rsidRPr="007A5E46">
        <w:rPr>
          <w:rFonts w:ascii="Arial" w:eastAsia="Calibri" w:hAnsi="Arial" w:cs="B Nazanin"/>
          <w:sz w:val="24"/>
          <w:rtl/>
          <w:lang w:bidi="fa-IR"/>
        </w:rPr>
        <w:t xml:space="preserve"> که ساخت آن مربوط به قرن ششم هجر</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قمر</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م</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باشد</w:t>
      </w:r>
      <w:r w:rsidRPr="007A5E46">
        <w:rPr>
          <w:rFonts w:ascii="Arial" w:eastAsia="Calibri" w:hAnsi="Arial" w:cs="B Nazanin" w:hint="cs"/>
          <w:sz w:val="24"/>
          <w:rtl/>
          <w:lang w:bidi="fa-IR"/>
        </w:rPr>
        <w:t xml:space="preserve"> (شکل 2). </w:t>
      </w:r>
      <w:r w:rsidRPr="007A5E46">
        <w:rPr>
          <w:rFonts w:ascii="Arial" w:eastAsia="Calibri" w:hAnsi="Arial" w:cs="B Nazanin"/>
          <w:sz w:val="24"/>
          <w:rtl/>
          <w:lang w:bidi="fa-IR"/>
        </w:rPr>
        <w:t xml:space="preserve"> تنها سازه 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که نمونه </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مناره </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سه طبقه اصفهان م</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باشد مناره ز</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ار</w:t>
      </w:r>
      <w:r w:rsidRPr="007A5E46">
        <w:rPr>
          <w:rFonts w:ascii="Arial" w:eastAsia="Calibri" w:hAnsi="Arial" w:cs="B Nazanin"/>
          <w:sz w:val="24"/>
          <w:rtl/>
          <w:lang w:bidi="fa-IR"/>
        </w:rPr>
        <w:t xml:space="preserve"> است که سالم مانده است. ا</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ن</w:t>
      </w:r>
      <w:r w:rsidRPr="007A5E46">
        <w:rPr>
          <w:rFonts w:ascii="Arial" w:eastAsia="Calibri" w:hAnsi="Arial" w:cs="B Nazanin"/>
          <w:sz w:val="24"/>
          <w:rtl/>
          <w:lang w:bidi="fa-IR"/>
        </w:rPr>
        <w:t xml:space="preserve"> مناره به صورت هشت گوشه و با </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ک</w:t>
      </w:r>
      <w:r w:rsidRPr="007A5E46">
        <w:rPr>
          <w:rFonts w:ascii="Arial" w:eastAsia="Calibri" w:hAnsi="Arial" w:cs="B Nazanin"/>
          <w:sz w:val="24"/>
          <w:rtl/>
          <w:lang w:bidi="fa-IR"/>
        </w:rPr>
        <w:t xml:space="preserve"> پا</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ه</w:t>
      </w:r>
      <w:r w:rsidRPr="007A5E46">
        <w:rPr>
          <w:rFonts w:ascii="Arial" w:eastAsia="Calibri" w:hAnsi="Arial" w:cs="B Nazanin"/>
          <w:sz w:val="24"/>
          <w:rtl/>
          <w:lang w:bidi="fa-IR"/>
        </w:rPr>
        <w:t xml:space="preserve"> </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آجر</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ساخته شده است. برا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ساخت آن از آجر و کاش</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ف</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روزه</w:t>
      </w:r>
      <w:r w:rsidRPr="007A5E46">
        <w:rPr>
          <w:rFonts w:ascii="Arial" w:eastAsia="Calibri" w:hAnsi="Arial" w:cs="B Nazanin"/>
          <w:sz w:val="24"/>
          <w:rtl/>
          <w:lang w:bidi="fa-IR"/>
        </w:rPr>
        <w:t xml:space="preserve"> 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استفاده شده است و جالب توجه است که ضخامت د</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وار</w:t>
      </w:r>
      <w:r w:rsidRPr="007A5E46">
        <w:rPr>
          <w:rFonts w:ascii="Arial" w:eastAsia="Calibri" w:hAnsi="Arial" w:cs="B Nazanin"/>
          <w:sz w:val="24"/>
          <w:rtl/>
          <w:lang w:bidi="fa-IR"/>
        </w:rPr>
        <w:t xml:space="preserve"> منار در طبقات بال</w:t>
      </w:r>
      <w:r w:rsidRPr="007A5E46">
        <w:rPr>
          <w:rFonts w:ascii="Arial" w:eastAsia="Calibri" w:hAnsi="Arial" w:cs="B Nazanin" w:hint="eastAsia"/>
          <w:sz w:val="24"/>
          <w:rtl/>
          <w:lang w:bidi="fa-IR"/>
        </w:rPr>
        <w:t>اتر</w:t>
      </w:r>
      <w:r w:rsidRPr="007A5E46">
        <w:rPr>
          <w:rFonts w:ascii="Arial" w:eastAsia="Calibri" w:hAnsi="Arial" w:cs="B Nazanin"/>
          <w:sz w:val="24"/>
          <w:rtl/>
          <w:lang w:bidi="fa-IR"/>
        </w:rPr>
        <w:t xml:space="preserve"> به ۴۶ سانت</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متر و ارتفاع به ۵۰ متر م</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رسد. آجر چ</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ن</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ساده و تز</w:t>
      </w:r>
      <w:r w:rsidRPr="007A5E46">
        <w:rPr>
          <w:rFonts w:ascii="Arial" w:eastAsia="Calibri" w:hAnsi="Arial" w:cs="B Nazanin" w:hint="cs"/>
          <w:sz w:val="24"/>
          <w:rtl/>
          <w:lang w:bidi="fa-IR"/>
        </w:rPr>
        <w:t>یی</w:t>
      </w:r>
      <w:r w:rsidRPr="007A5E46">
        <w:rPr>
          <w:rFonts w:ascii="Arial" w:eastAsia="Calibri" w:hAnsi="Arial" w:cs="B Nazanin" w:hint="eastAsia"/>
          <w:sz w:val="24"/>
          <w:rtl/>
          <w:lang w:bidi="fa-IR"/>
        </w:rPr>
        <w:t>ن</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 نقوش</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به سبک لوز</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w:t>
      </w:r>
      <w:r w:rsidRPr="007A5E46">
        <w:rPr>
          <w:rFonts w:ascii="Arial" w:eastAsia="Calibri" w:hAnsi="Arial" w:cs="B Nazanin"/>
          <w:sz w:val="24"/>
          <w:rtl/>
          <w:lang w:bidi="fa-IR"/>
        </w:rPr>
        <w:t xml:space="preserve"> کت</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به</w:t>
      </w:r>
      <w:r w:rsidRPr="007A5E46">
        <w:rPr>
          <w:rFonts w:ascii="Arial" w:eastAsia="Calibri" w:hAnsi="Arial" w:cs="B Nazanin"/>
          <w:sz w:val="24"/>
          <w:rtl/>
          <w:lang w:bidi="fa-IR"/>
        </w:rPr>
        <w:t xml:space="preserve"> 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به خط نسخ قائم الزاو</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ه،</w:t>
      </w:r>
      <w:r w:rsidRPr="007A5E46">
        <w:rPr>
          <w:rFonts w:ascii="Arial" w:eastAsia="Calibri" w:hAnsi="Arial" w:cs="B Nazanin"/>
          <w:sz w:val="24"/>
          <w:rtl/>
          <w:lang w:bidi="fa-IR"/>
        </w:rPr>
        <w:t xml:space="preserve"> کت</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به</w:t>
      </w:r>
      <w:r w:rsidRPr="007A5E46">
        <w:rPr>
          <w:rFonts w:ascii="Arial" w:eastAsia="Calibri" w:hAnsi="Arial" w:cs="B Nazanin"/>
          <w:sz w:val="24"/>
          <w:rtl/>
          <w:lang w:bidi="fa-IR"/>
        </w:rPr>
        <w:t xml:space="preserve"> 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نوار</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شکل به خط کوف</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،کاش</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ها</w:t>
      </w:r>
      <w:r w:rsidRPr="007A5E46">
        <w:rPr>
          <w:rFonts w:ascii="Arial" w:eastAsia="Calibri" w:hAnsi="Arial" w:cs="B Nazanin" w:hint="cs"/>
          <w:sz w:val="24"/>
          <w:rtl/>
          <w:lang w:bidi="fa-IR"/>
        </w:rPr>
        <w:t>یی</w:t>
      </w:r>
      <w:r w:rsidRPr="007A5E46">
        <w:rPr>
          <w:rFonts w:ascii="Arial" w:eastAsia="Calibri" w:hAnsi="Arial" w:cs="B Nazanin"/>
          <w:sz w:val="24"/>
          <w:rtl/>
          <w:lang w:bidi="fa-IR"/>
        </w:rPr>
        <w:t xml:space="preserve"> با لعاب ف</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روزه</w:t>
      </w:r>
      <w:r w:rsidRPr="007A5E46">
        <w:rPr>
          <w:rFonts w:ascii="Arial" w:eastAsia="Calibri" w:hAnsi="Arial" w:cs="B Nazanin"/>
          <w:sz w:val="24"/>
          <w:rtl/>
          <w:lang w:bidi="fa-IR"/>
        </w:rPr>
        <w:t xml:space="preserve"> ا</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w:t>
      </w:r>
      <w:r w:rsidRPr="007A5E46">
        <w:rPr>
          <w:rFonts w:ascii="Arial" w:eastAsia="Calibri" w:hAnsi="Arial" w:cs="B Nazanin"/>
          <w:sz w:val="24"/>
          <w:rtl/>
          <w:lang w:bidi="fa-IR"/>
        </w:rPr>
        <w:t xml:space="preserve"> آجر ها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برجسته و سرطاق ها از جمله تز</w:t>
      </w:r>
      <w:r w:rsidRPr="007A5E46">
        <w:rPr>
          <w:rFonts w:ascii="Arial" w:eastAsia="Calibri" w:hAnsi="Arial" w:cs="B Nazanin" w:hint="cs"/>
          <w:sz w:val="24"/>
          <w:rtl/>
          <w:lang w:bidi="fa-IR"/>
        </w:rPr>
        <w:t>یی</w:t>
      </w:r>
      <w:r w:rsidRPr="007A5E46">
        <w:rPr>
          <w:rFonts w:ascii="Arial" w:eastAsia="Calibri" w:hAnsi="Arial" w:cs="B Nazanin" w:hint="eastAsia"/>
          <w:sz w:val="24"/>
          <w:rtl/>
          <w:lang w:bidi="fa-IR"/>
        </w:rPr>
        <w:t>نات</w:t>
      </w:r>
      <w:r w:rsidRPr="007A5E46">
        <w:rPr>
          <w:rFonts w:ascii="Arial" w:eastAsia="Calibri" w:hAnsi="Arial" w:cs="B Nazanin"/>
          <w:sz w:val="24"/>
          <w:rtl/>
          <w:lang w:bidi="fa-IR"/>
        </w:rPr>
        <w:t xml:space="preserve"> ا</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ن</w:t>
      </w:r>
      <w:r w:rsidRPr="007A5E46">
        <w:rPr>
          <w:rFonts w:ascii="Arial" w:eastAsia="Calibri" w:hAnsi="Arial" w:cs="B Nazanin"/>
          <w:sz w:val="24"/>
          <w:rtl/>
          <w:lang w:bidi="fa-IR"/>
        </w:rPr>
        <w:t xml:space="preserve"> مناره م</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باشند که ز</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با</w:t>
      </w:r>
      <w:r w:rsidRPr="007A5E46">
        <w:rPr>
          <w:rFonts w:ascii="Arial" w:eastAsia="Calibri" w:hAnsi="Arial" w:cs="B Nazanin" w:hint="cs"/>
          <w:sz w:val="24"/>
          <w:rtl/>
          <w:lang w:bidi="fa-IR"/>
        </w:rPr>
        <w:t>یی</w:t>
      </w:r>
      <w:r w:rsidRPr="007A5E46">
        <w:rPr>
          <w:rFonts w:ascii="Arial" w:eastAsia="Calibri" w:hAnsi="Arial" w:cs="B Nazanin"/>
          <w:sz w:val="24"/>
          <w:rtl/>
          <w:lang w:bidi="fa-IR"/>
        </w:rPr>
        <w:t xml:space="preserve"> ا</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ن</w:t>
      </w:r>
      <w:r w:rsidRPr="007A5E46">
        <w:rPr>
          <w:rFonts w:ascii="Arial" w:eastAsia="Calibri" w:hAnsi="Arial" w:cs="B Nazanin"/>
          <w:sz w:val="24"/>
          <w:rtl/>
          <w:lang w:bidi="fa-IR"/>
        </w:rPr>
        <w:t xml:space="preserve"> مناره را چند</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ن</w:t>
      </w:r>
      <w:r w:rsidRPr="007A5E46">
        <w:rPr>
          <w:rFonts w:ascii="Arial" w:eastAsia="Calibri" w:hAnsi="Arial" w:cs="B Nazanin"/>
          <w:sz w:val="24"/>
          <w:rtl/>
          <w:lang w:bidi="fa-IR"/>
        </w:rPr>
        <w:t xml:space="preserve"> برابر کرده است</w:t>
      </w:r>
      <w:r w:rsidRPr="007A5E46">
        <w:rPr>
          <w:rFonts w:ascii="Arial" w:eastAsia="Calibri" w:hAnsi="Arial" w:cs="B Nazanin" w:hint="cs"/>
          <w:sz w:val="24"/>
          <w:rtl/>
          <w:lang w:bidi="fa-IR"/>
        </w:rPr>
        <w:t xml:space="preserve"> (معینی، 1395).</w:t>
      </w:r>
    </w:p>
    <w:p w:rsidR="007A5E46" w:rsidRPr="007A5E46" w:rsidRDefault="007A5E46" w:rsidP="007A5E46">
      <w:pPr>
        <w:widowControl/>
        <w:ind w:firstLine="864"/>
        <w:rPr>
          <w:rFonts w:ascii="Arial" w:eastAsia="Calibri" w:hAnsi="Arial" w:cs="B Nazanin"/>
          <w:sz w:val="24"/>
          <w:rtl/>
          <w:lang w:bidi="fa-IR"/>
        </w:rPr>
      </w:pPr>
    </w:p>
    <w:p w:rsidR="007A5E46" w:rsidRPr="007A5E46" w:rsidRDefault="007A5E46" w:rsidP="007A5E46">
      <w:pPr>
        <w:widowControl/>
        <w:spacing w:line="259" w:lineRule="auto"/>
        <w:ind w:firstLine="864"/>
        <w:jc w:val="center"/>
        <w:rPr>
          <w:rFonts w:ascii="Arial" w:eastAsia="Calibri" w:hAnsi="Arial" w:cs="B Lotus"/>
          <w:sz w:val="24"/>
          <w:rtl/>
          <w:lang w:bidi="fa-IR"/>
        </w:rPr>
      </w:pPr>
      <w:r w:rsidRPr="007A5E46">
        <w:rPr>
          <w:rFonts w:ascii="Calibri" w:eastAsia="Calibri" w:hAnsi="Calibri" w:cs="Arial"/>
          <w:noProof/>
          <w:szCs w:val="22"/>
        </w:rPr>
        <w:drawing>
          <wp:inline distT="0" distB="0" distL="0" distR="0" wp14:anchorId="4E5182F2" wp14:editId="28195655">
            <wp:extent cx="1267577" cy="1923690"/>
            <wp:effectExtent l="0" t="0" r="8890" b="635"/>
            <wp:docPr id="53" name="Picture 53" descr="http://www.khatoongasht.com/fa/user/pic/110346460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khatoongasht.com/fa/user/pic/110346460_.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71848" cy="1930171"/>
                    </a:xfrm>
                    <a:prstGeom prst="rect">
                      <a:avLst/>
                    </a:prstGeom>
                    <a:noFill/>
                    <a:ln>
                      <a:noFill/>
                    </a:ln>
                  </pic:spPr>
                </pic:pic>
              </a:graphicData>
            </a:graphic>
          </wp:inline>
        </w:drawing>
      </w:r>
    </w:p>
    <w:p w:rsidR="00552608" w:rsidRDefault="007A5E46" w:rsidP="00552608">
      <w:pPr>
        <w:widowControl/>
        <w:spacing w:line="259" w:lineRule="auto"/>
        <w:ind w:firstLine="864"/>
        <w:jc w:val="center"/>
        <w:rPr>
          <w:rFonts w:ascii="Arial" w:eastAsia="Calibri" w:hAnsi="Arial" w:cs="B Nazanin"/>
          <w:b/>
          <w:bCs/>
          <w:szCs w:val="22"/>
          <w:rtl/>
          <w:lang w:bidi="fa-IR"/>
        </w:rPr>
      </w:pPr>
      <w:r w:rsidRPr="007A5E46">
        <w:rPr>
          <w:rFonts w:ascii="Arial" w:eastAsia="Calibri" w:hAnsi="Arial" w:cs="B Nazanin" w:hint="cs"/>
          <w:b/>
          <w:bCs/>
          <w:szCs w:val="22"/>
          <w:rtl/>
          <w:lang w:bidi="fa-IR"/>
        </w:rPr>
        <w:t xml:space="preserve">شکل 2. منار زیار </w:t>
      </w:r>
    </w:p>
    <w:p w:rsidR="00552608" w:rsidRPr="00BF504F" w:rsidRDefault="00552608" w:rsidP="00552608">
      <w:pPr>
        <w:widowControl/>
        <w:spacing w:line="259" w:lineRule="auto"/>
        <w:ind w:firstLine="864"/>
        <w:jc w:val="center"/>
        <w:rPr>
          <w:rFonts w:ascii="Arial" w:eastAsia="Calibri" w:hAnsi="Arial" w:cs="B Nazanin"/>
          <w:b/>
          <w:bCs/>
          <w:sz w:val="24"/>
          <w:lang w:bidi="fa-IR"/>
        </w:rPr>
      </w:pPr>
    </w:p>
    <w:p w:rsidR="00BF504F" w:rsidRDefault="00BF504F" w:rsidP="00552608">
      <w:pPr>
        <w:widowControl/>
        <w:spacing w:line="259" w:lineRule="auto"/>
        <w:ind w:firstLine="864"/>
        <w:jc w:val="center"/>
        <w:rPr>
          <w:rFonts w:ascii="Arial" w:eastAsia="Calibri" w:hAnsi="Arial" w:cs="B Nazanin"/>
          <w:b/>
          <w:bCs/>
          <w:szCs w:val="22"/>
          <w:rtl/>
          <w:lang w:bidi="fa-IR"/>
        </w:rPr>
      </w:pPr>
    </w:p>
    <w:p w:rsidR="007A5E46" w:rsidRPr="007A5E46" w:rsidRDefault="007A5E46" w:rsidP="00552608">
      <w:pPr>
        <w:widowControl/>
        <w:spacing w:line="259" w:lineRule="auto"/>
        <w:ind w:firstLine="0"/>
        <w:jc w:val="left"/>
        <w:rPr>
          <w:rFonts w:ascii="Arial" w:eastAsia="Calibri" w:hAnsi="Arial" w:cs="B Nazanin"/>
          <w:b/>
          <w:bCs/>
          <w:szCs w:val="22"/>
          <w:rtl/>
          <w:lang w:bidi="fa-IR"/>
        </w:rPr>
      </w:pPr>
      <w:r w:rsidRPr="007A5E46">
        <w:rPr>
          <w:rFonts w:ascii="Arial" w:eastAsia="Calibri" w:hAnsi="Arial" w:cs="B Nazanin" w:hint="cs"/>
          <w:b/>
          <w:bCs/>
          <w:sz w:val="28"/>
          <w:szCs w:val="28"/>
          <w:rtl/>
        </w:rPr>
        <w:lastRenderedPageBreak/>
        <w:t>مناره ها در قرون 7 و 8</w:t>
      </w:r>
    </w:p>
    <w:p w:rsidR="007A5E46" w:rsidRPr="007A5E46" w:rsidRDefault="007A5E46" w:rsidP="007A5E46">
      <w:pPr>
        <w:widowControl/>
        <w:ind w:firstLine="864"/>
        <w:rPr>
          <w:rFonts w:ascii="Arial" w:eastAsia="Calibri" w:hAnsi="Arial" w:cs="B Nazanin"/>
          <w:sz w:val="24"/>
          <w:rtl/>
          <w:lang w:bidi="fa-IR"/>
        </w:rPr>
      </w:pPr>
      <w:r w:rsidRPr="007A5E46">
        <w:rPr>
          <w:rFonts w:ascii="Arial" w:eastAsia="Calibri" w:hAnsi="Arial" w:cs="B Nazanin" w:hint="cs"/>
          <w:sz w:val="24"/>
          <w:rtl/>
          <w:lang w:bidi="fa-IR"/>
        </w:rPr>
        <w:t>از اوایل قرن هفتم ساختن دو جفت مناره در سر در یا ایوان مساجد و مقابر معمول گردید .مناره های قرن هشتم به بعد عموما به صورت زوجی بودند.(کیانی، 1383، 331). در دوره مغولان مناره از قسمت پایینی تا لب ایوان در بنای مسجد یا مقبره مخفی بود.</w:t>
      </w:r>
    </w:p>
    <w:p w:rsidR="007A5E46" w:rsidRPr="007A5E46" w:rsidRDefault="007A5E46" w:rsidP="007A5E46">
      <w:pPr>
        <w:widowControl/>
        <w:spacing w:line="259" w:lineRule="auto"/>
        <w:ind w:firstLine="0"/>
        <w:rPr>
          <w:rFonts w:ascii="Arial" w:eastAsia="Calibri" w:hAnsi="Arial" w:cs="B Nazanin"/>
          <w:b/>
          <w:bCs/>
          <w:sz w:val="24"/>
          <w:rtl/>
        </w:rPr>
      </w:pPr>
    </w:p>
    <w:p w:rsidR="007A5E46" w:rsidRPr="007A5E46" w:rsidRDefault="007A5E46" w:rsidP="007A5E46">
      <w:pPr>
        <w:widowControl/>
        <w:ind w:firstLine="0"/>
        <w:outlineLvl w:val="2"/>
        <w:rPr>
          <w:rFonts w:ascii="Arial" w:eastAsia="Calibri" w:hAnsi="Arial" w:cs="B Nazanin"/>
          <w:b/>
          <w:bCs/>
          <w:sz w:val="24"/>
          <w:rtl/>
          <w:lang w:bidi="fa-IR"/>
        </w:rPr>
      </w:pPr>
      <w:r w:rsidRPr="007A5E46">
        <w:rPr>
          <w:rFonts w:ascii="Arial" w:eastAsia="Calibri" w:hAnsi="Arial" w:cs="B Nazanin" w:hint="cs"/>
          <w:b/>
          <w:bCs/>
          <w:sz w:val="24"/>
          <w:rtl/>
          <w:lang w:bidi="fa-IR"/>
        </w:rPr>
        <w:t>منار دردشت (سلطان بخت آغا)</w:t>
      </w:r>
    </w:p>
    <w:p w:rsidR="007A5E46" w:rsidRPr="007A5E46" w:rsidRDefault="007A5E46" w:rsidP="007A5E46">
      <w:pPr>
        <w:widowControl/>
        <w:spacing w:line="259" w:lineRule="auto"/>
        <w:ind w:firstLine="864"/>
        <w:rPr>
          <w:rFonts w:ascii="Arial" w:eastAsia="Calibri" w:hAnsi="Arial" w:cs="B Nazanin"/>
          <w:sz w:val="24"/>
          <w:rtl/>
          <w:lang w:bidi="fa-IR"/>
        </w:rPr>
      </w:pPr>
      <w:r w:rsidRPr="007A5E46">
        <w:rPr>
          <w:rFonts w:ascii="Arial" w:eastAsia="Calibri" w:hAnsi="Arial" w:cs="B Nazanin"/>
          <w:sz w:val="24"/>
          <w:rtl/>
        </w:rPr>
        <w:t xml:space="preserve">دو مناره </w:t>
      </w:r>
      <w:r w:rsidRPr="007A5E46">
        <w:rPr>
          <w:rFonts w:ascii="Arial" w:eastAsia="Calibri" w:hAnsi="Arial" w:cs="B Nazanin" w:hint="cs"/>
          <w:sz w:val="24"/>
          <w:rtl/>
        </w:rPr>
        <w:t>«دردشت»</w:t>
      </w:r>
      <w:r w:rsidRPr="007A5E46">
        <w:rPr>
          <w:rFonts w:ascii="Arial" w:eastAsia="Calibri" w:hAnsi="Arial" w:cs="B Nazanin"/>
          <w:sz w:val="24"/>
          <w:rtl/>
        </w:rPr>
        <w:t xml:space="preserve"> </w:t>
      </w:r>
      <w:r w:rsidRPr="007A5E46">
        <w:rPr>
          <w:rFonts w:ascii="Arial" w:eastAsia="Calibri" w:hAnsi="Arial" w:cs="B Nazanin" w:hint="cs"/>
          <w:sz w:val="24"/>
          <w:rtl/>
        </w:rPr>
        <w:t>سردر</w:t>
      </w:r>
      <w:r w:rsidRPr="007A5E46">
        <w:rPr>
          <w:rFonts w:ascii="Arial" w:eastAsia="Calibri" w:hAnsi="Arial" w:cs="B Nazanin"/>
          <w:sz w:val="24"/>
          <w:rtl/>
        </w:rPr>
        <w:t xml:space="preserve"> </w:t>
      </w:r>
      <w:r w:rsidRPr="007A5E46">
        <w:rPr>
          <w:rFonts w:ascii="Arial" w:eastAsia="Calibri" w:hAnsi="Arial" w:cs="B Nazanin" w:hint="cs"/>
          <w:sz w:val="24"/>
          <w:rtl/>
        </w:rPr>
        <w:t>مدرسه‌</w:t>
      </w:r>
      <w:r w:rsidRPr="007A5E46">
        <w:rPr>
          <w:rFonts w:ascii="Arial" w:eastAsia="Calibri" w:hAnsi="Arial" w:cs="B Nazanin"/>
          <w:sz w:val="24"/>
          <w:rtl/>
        </w:rPr>
        <w:t xml:space="preserve"> </w:t>
      </w:r>
      <w:r w:rsidRPr="007A5E46">
        <w:rPr>
          <w:rFonts w:ascii="Arial" w:eastAsia="Calibri" w:hAnsi="Arial" w:cs="B Nazanin" w:hint="cs"/>
          <w:sz w:val="24"/>
          <w:rtl/>
        </w:rPr>
        <w:t>باشکوهى</w:t>
      </w:r>
      <w:r w:rsidRPr="007A5E46">
        <w:rPr>
          <w:rFonts w:ascii="Arial" w:eastAsia="Calibri" w:hAnsi="Arial" w:cs="B Nazanin"/>
          <w:sz w:val="24"/>
          <w:rtl/>
        </w:rPr>
        <w:t xml:space="preserve"> </w:t>
      </w:r>
      <w:r w:rsidRPr="007A5E46">
        <w:rPr>
          <w:rFonts w:ascii="Arial" w:eastAsia="Calibri" w:hAnsi="Arial" w:cs="B Nazanin" w:hint="cs"/>
          <w:sz w:val="24"/>
          <w:rtl/>
        </w:rPr>
        <w:t>از</w:t>
      </w:r>
      <w:r w:rsidRPr="007A5E46">
        <w:rPr>
          <w:rFonts w:ascii="Arial" w:eastAsia="Calibri" w:hAnsi="Arial" w:cs="B Nazanin"/>
          <w:sz w:val="24"/>
          <w:rtl/>
        </w:rPr>
        <w:t xml:space="preserve"> </w:t>
      </w:r>
      <w:r w:rsidRPr="007A5E46">
        <w:rPr>
          <w:rFonts w:ascii="Arial" w:eastAsia="Calibri" w:hAnsi="Arial" w:cs="B Nazanin" w:hint="cs"/>
          <w:sz w:val="24"/>
          <w:rtl/>
        </w:rPr>
        <w:t>دوره</w:t>
      </w:r>
      <w:r w:rsidRPr="007A5E46">
        <w:rPr>
          <w:rFonts w:ascii="Arial" w:eastAsia="Calibri" w:hAnsi="Arial" w:cs="B Nazanin"/>
          <w:sz w:val="24"/>
          <w:rtl/>
        </w:rPr>
        <w:t xml:space="preserve"> </w:t>
      </w:r>
      <w:r w:rsidRPr="007A5E46">
        <w:rPr>
          <w:rFonts w:ascii="Arial" w:eastAsia="Calibri" w:hAnsi="Arial" w:cs="B Nazanin" w:hint="cs"/>
          <w:sz w:val="24"/>
          <w:rtl/>
        </w:rPr>
        <w:t>پادشاهى</w:t>
      </w:r>
      <w:r w:rsidRPr="007A5E46">
        <w:rPr>
          <w:rFonts w:ascii="Arial" w:eastAsia="Calibri" w:hAnsi="Arial" w:cs="B Nazanin"/>
          <w:sz w:val="24"/>
          <w:rtl/>
        </w:rPr>
        <w:t xml:space="preserve"> </w:t>
      </w:r>
      <w:r w:rsidRPr="007A5E46">
        <w:rPr>
          <w:rFonts w:ascii="Arial" w:eastAsia="Calibri" w:hAnsi="Arial" w:cs="B Nazanin" w:hint="cs"/>
          <w:sz w:val="24"/>
          <w:rtl/>
        </w:rPr>
        <w:t>«سلطان</w:t>
      </w:r>
      <w:r w:rsidRPr="007A5E46">
        <w:rPr>
          <w:rFonts w:ascii="Arial" w:eastAsia="Calibri" w:hAnsi="Arial" w:cs="B Nazanin"/>
          <w:sz w:val="24"/>
          <w:rtl/>
        </w:rPr>
        <w:t xml:space="preserve"> </w:t>
      </w:r>
      <w:r w:rsidRPr="007A5E46">
        <w:rPr>
          <w:rFonts w:ascii="Arial" w:eastAsia="Calibri" w:hAnsi="Arial" w:cs="B Nazanin" w:hint="cs"/>
          <w:sz w:val="24"/>
          <w:rtl/>
        </w:rPr>
        <w:t>محمود</w:t>
      </w:r>
      <w:r w:rsidRPr="007A5E46">
        <w:rPr>
          <w:rFonts w:ascii="Arial" w:eastAsia="Calibri" w:hAnsi="Arial" w:cs="B Nazanin"/>
          <w:sz w:val="24"/>
          <w:rtl/>
        </w:rPr>
        <w:t xml:space="preserve"> </w:t>
      </w:r>
      <w:r w:rsidRPr="007A5E46">
        <w:rPr>
          <w:rFonts w:ascii="Arial" w:eastAsia="Calibri" w:hAnsi="Arial" w:cs="B Nazanin" w:hint="cs"/>
          <w:sz w:val="24"/>
          <w:rtl/>
        </w:rPr>
        <w:t>آل‌مظفر»اند</w:t>
      </w:r>
      <w:r w:rsidRPr="007A5E46">
        <w:rPr>
          <w:rFonts w:ascii="Arial" w:eastAsia="Calibri" w:hAnsi="Arial" w:cs="B Nazanin"/>
          <w:sz w:val="24"/>
          <w:rtl/>
        </w:rPr>
        <w:t xml:space="preserve"> </w:t>
      </w:r>
      <w:r w:rsidRPr="007A5E46">
        <w:rPr>
          <w:rFonts w:ascii="Arial" w:eastAsia="Calibri" w:hAnsi="Arial" w:cs="B Nazanin" w:hint="cs"/>
          <w:sz w:val="24"/>
          <w:rtl/>
        </w:rPr>
        <w:t>که</w:t>
      </w:r>
      <w:r w:rsidRPr="007A5E46">
        <w:rPr>
          <w:rFonts w:ascii="Arial" w:eastAsia="Calibri" w:hAnsi="Arial" w:cs="B Nazanin"/>
          <w:sz w:val="24"/>
          <w:rtl/>
        </w:rPr>
        <w:t xml:space="preserve"> </w:t>
      </w:r>
      <w:r w:rsidRPr="007A5E46">
        <w:rPr>
          <w:rFonts w:ascii="Arial" w:eastAsia="Calibri" w:hAnsi="Arial" w:cs="B Nazanin" w:hint="cs"/>
          <w:sz w:val="24"/>
          <w:rtl/>
        </w:rPr>
        <w:t>قسمتى</w:t>
      </w:r>
      <w:r w:rsidRPr="007A5E46">
        <w:rPr>
          <w:rFonts w:ascii="Arial" w:eastAsia="Calibri" w:hAnsi="Arial" w:cs="B Nazanin"/>
          <w:sz w:val="24"/>
          <w:rtl/>
        </w:rPr>
        <w:t xml:space="preserve"> </w:t>
      </w:r>
      <w:r w:rsidRPr="007A5E46">
        <w:rPr>
          <w:rFonts w:ascii="Arial" w:eastAsia="Calibri" w:hAnsi="Arial" w:cs="B Nazanin" w:hint="cs"/>
          <w:sz w:val="24"/>
          <w:rtl/>
        </w:rPr>
        <w:t>از</w:t>
      </w:r>
      <w:r w:rsidRPr="007A5E46">
        <w:rPr>
          <w:rFonts w:ascii="Arial" w:eastAsia="Calibri" w:hAnsi="Arial" w:cs="B Nazanin"/>
          <w:sz w:val="24"/>
          <w:rtl/>
        </w:rPr>
        <w:t xml:space="preserve"> </w:t>
      </w:r>
      <w:r w:rsidRPr="007A5E46">
        <w:rPr>
          <w:rFonts w:ascii="Arial" w:eastAsia="Calibri" w:hAnsi="Arial" w:cs="B Nazanin" w:hint="cs"/>
          <w:sz w:val="24"/>
          <w:rtl/>
        </w:rPr>
        <w:t>تزئينات</w:t>
      </w:r>
      <w:r w:rsidRPr="007A5E46">
        <w:rPr>
          <w:rFonts w:ascii="Arial" w:eastAsia="Calibri" w:hAnsi="Arial" w:cs="B Nazanin"/>
          <w:sz w:val="24"/>
          <w:rtl/>
        </w:rPr>
        <w:t xml:space="preserve"> </w:t>
      </w:r>
      <w:r w:rsidRPr="007A5E46">
        <w:rPr>
          <w:rFonts w:ascii="Arial" w:eastAsia="Calibri" w:hAnsi="Arial" w:cs="B Nazanin" w:hint="cs"/>
          <w:sz w:val="24"/>
          <w:rtl/>
        </w:rPr>
        <w:t>کاشى‌کارى،</w:t>
      </w:r>
      <w:r w:rsidRPr="007A5E46">
        <w:rPr>
          <w:rFonts w:ascii="Arial" w:eastAsia="Calibri" w:hAnsi="Arial" w:cs="B Nazanin"/>
          <w:sz w:val="24"/>
          <w:rtl/>
        </w:rPr>
        <w:t xml:space="preserve"> </w:t>
      </w:r>
      <w:r w:rsidRPr="007A5E46">
        <w:rPr>
          <w:rFonts w:ascii="Arial" w:eastAsia="Calibri" w:hAnsi="Arial" w:cs="B Nazanin" w:hint="cs"/>
          <w:sz w:val="24"/>
          <w:rtl/>
        </w:rPr>
        <w:t>اطراف</w:t>
      </w:r>
      <w:r w:rsidRPr="007A5E46">
        <w:rPr>
          <w:rFonts w:ascii="Arial" w:eastAsia="Calibri" w:hAnsi="Arial" w:cs="B Nazanin"/>
          <w:sz w:val="24"/>
          <w:rtl/>
        </w:rPr>
        <w:t xml:space="preserve"> </w:t>
      </w:r>
      <w:r w:rsidRPr="007A5E46">
        <w:rPr>
          <w:rFonts w:ascii="Arial" w:eastAsia="Calibri" w:hAnsi="Arial" w:cs="B Nazanin" w:hint="cs"/>
          <w:sz w:val="24"/>
          <w:rtl/>
        </w:rPr>
        <w:t>سردر</w:t>
      </w:r>
      <w:r w:rsidRPr="007A5E46">
        <w:rPr>
          <w:rFonts w:ascii="Arial" w:eastAsia="Calibri" w:hAnsi="Arial" w:cs="B Nazanin"/>
          <w:sz w:val="24"/>
          <w:rtl/>
        </w:rPr>
        <w:t xml:space="preserve"> </w:t>
      </w:r>
      <w:r w:rsidRPr="007A5E46">
        <w:rPr>
          <w:rFonts w:ascii="Arial" w:eastAsia="Calibri" w:hAnsi="Arial" w:cs="B Nazanin" w:hint="cs"/>
          <w:sz w:val="24"/>
          <w:rtl/>
        </w:rPr>
        <w:t>و</w:t>
      </w:r>
      <w:r w:rsidRPr="007A5E46">
        <w:rPr>
          <w:rFonts w:ascii="Arial" w:eastAsia="Calibri" w:hAnsi="Arial" w:cs="B Nazanin"/>
          <w:sz w:val="24"/>
          <w:rtl/>
        </w:rPr>
        <w:t xml:space="preserve"> </w:t>
      </w:r>
      <w:r w:rsidRPr="007A5E46">
        <w:rPr>
          <w:rFonts w:ascii="Arial" w:eastAsia="Calibri" w:hAnsi="Arial" w:cs="B Nazanin" w:hint="cs"/>
          <w:sz w:val="24"/>
          <w:rtl/>
        </w:rPr>
        <w:t>تمام</w:t>
      </w:r>
      <w:r w:rsidRPr="007A5E46">
        <w:rPr>
          <w:rFonts w:ascii="Arial" w:eastAsia="Calibri" w:hAnsi="Arial" w:cs="B Nazanin"/>
          <w:sz w:val="24"/>
          <w:rtl/>
        </w:rPr>
        <w:t xml:space="preserve"> </w:t>
      </w:r>
      <w:r w:rsidRPr="007A5E46">
        <w:rPr>
          <w:rFonts w:ascii="Arial" w:eastAsia="Calibri" w:hAnsi="Arial" w:cs="B Nazanin" w:hint="cs"/>
          <w:sz w:val="24"/>
          <w:rtl/>
        </w:rPr>
        <w:t>کتيبه</w:t>
      </w:r>
      <w:r w:rsidRPr="007A5E46">
        <w:rPr>
          <w:rFonts w:ascii="Arial" w:eastAsia="Calibri" w:hAnsi="Arial" w:cs="B Nazanin"/>
          <w:sz w:val="24"/>
          <w:rtl/>
        </w:rPr>
        <w:t xml:space="preserve"> </w:t>
      </w:r>
      <w:r w:rsidRPr="007A5E46">
        <w:rPr>
          <w:rFonts w:ascii="Arial" w:eastAsia="Calibri" w:hAnsi="Arial" w:cs="B Nazanin" w:hint="cs"/>
          <w:sz w:val="24"/>
          <w:rtl/>
        </w:rPr>
        <w:t>آن</w:t>
      </w:r>
      <w:r w:rsidRPr="007A5E46">
        <w:rPr>
          <w:rFonts w:ascii="Arial" w:eastAsia="Calibri" w:hAnsi="Arial" w:cs="B Nazanin"/>
          <w:sz w:val="24"/>
          <w:rtl/>
        </w:rPr>
        <w:t xml:space="preserve"> </w:t>
      </w:r>
      <w:r w:rsidRPr="007A5E46">
        <w:rPr>
          <w:rFonts w:ascii="Arial" w:eastAsia="Calibri" w:hAnsi="Arial" w:cs="B Nazanin" w:hint="cs"/>
          <w:sz w:val="24"/>
          <w:rtl/>
        </w:rPr>
        <w:t>به</w:t>
      </w:r>
      <w:r w:rsidRPr="007A5E46">
        <w:rPr>
          <w:rFonts w:ascii="Arial" w:eastAsia="Calibri" w:hAnsi="Arial" w:cs="B Nazanin"/>
          <w:sz w:val="24"/>
          <w:rtl/>
        </w:rPr>
        <w:t xml:space="preserve"> </w:t>
      </w:r>
      <w:r w:rsidRPr="007A5E46">
        <w:rPr>
          <w:rFonts w:ascii="Arial" w:eastAsia="Calibri" w:hAnsi="Arial" w:cs="B Nazanin" w:hint="cs"/>
          <w:sz w:val="24"/>
          <w:rtl/>
        </w:rPr>
        <w:t>مروز</w:t>
      </w:r>
      <w:r w:rsidRPr="007A5E46">
        <w:rPr>
          <w:rFonts w:ascii="Arial" w:eastAsia="Calibri" w:hAnsi="Arial" w:cs="B Nazanin"/>
          <w:sz w:val="24"/>
          <w:rtl/>
        </w:rPr>
        <w:t xml:space="preserve"> </w:t>
      </w:r>
      <w:r w:rsidRPr="007A5E46">
        <w:rPr>
          <w:rFonts w:ascii="Arial" w:eastAsia="Calibri" w:hAnsi="Arial" w:cs="B Nazanin" w:hint="cs"/>
          <w:sz w:val="24"/>
          <w:rtl/>
        </w:rPr>
        <w:t>زمان</w:t>
      </w:r>
      <w:r w:rsidRPr="007A5E46">
        <w:rPr>
          <w:rFonts w:ascii="Arial" w:eastAsia="Calibri" w:hAnsi="Arial" w:cs="B Nazanin"/>
          <w:sz w:val="24"/>
          <w:rtl/>
        </w:rPr>
        <w:t xml:space="preserve"> </w:t>
      </w:r>
      <w:r w:rsidRPr="007A5E46">
        <w:rPr>
          <w:rFonts w:ascii="Arial" w:eastAsia="Calibri" w:hAnsi="Arial" w:cs="B Nazanin" w:hint="cs"/>
          <w:sz w:val="24"/>
          <w:rtl/>
        </w:rPr>
        <w:t>فرو</w:t>
      </w:r>
      <w:r w:rsidRPr="007A5E46">
        <w:rPr>
          <w:rFonts w:ascii="Arial" w:eastAsia="Calibri" w:hAnsi="Arial" w:cs="B Nazanin"/>
          <w:sz w:val="24"/>
          <w:rtl/>
        </w:rPr>
        <w:t xml:space="preserve"> </w:t>
      </w:r>
      <w:r w:rsidRPr="007A5E46">
        <w:rPr>
          <w:rFonts w:ascii="Arial" w:eastAsia="Calibri" w:hAnsi="Arial" w:cs="B Nazanin" w:hint="cs"/>
          <w:sz w:val="24"/>
          <w:rtl/>
        </w:rPr>
        <w:t>ريخته</w:t>
      </w:r>
      <w:r w:rsidRPr="007A5E46">
        <w:rPr>
          <w:rFonts w:ascii="Arial" w:eastAsia="Calibri" w:hAnsi="Arial" w:cs="B Nazanin"/>
          <w:sz w:val="24"/>
          <w:rtl/>
        </w:rPr>
        <w:t xml:space="preserve"> </w:t>
      </w:r>
      <w:r w:rsidRPr="007A5E46">
        <w:rPr>
          <w:rFonts w:ascii="Arial" w:eastAsia="Calibri" w:hAnsi="Arial" w:cs="B Nazanin" w:hint="cs"/>
          <w:sz w:val="24"/>
          <w:rtl/>
        </w:rPr>
        <w:t>است (شکل 3).</w:t>
      </w:r>
      <w:r w:rsidRPr="007A5E46">
        <w:rPr>
          <w:rFonts w:ascii="Arial" w:eastAsia="Calibri" w:hAnsi="Arial" w:cs="B Nazanin"/>
          <w:sz w:val="24"/>
          <w:rtl/>
        </w:rPr>
        <w:t xml:space="preserve"> </w:t>
      </w:r>
      <w:r w:rsidRPr="007A5E46">
        <w:rPr>
          <w:rFonts w:ascii="Arial" w:eastAsia="Calibri" w:hAnsi="Arial" w:cs="B Nazanin" w:hint="cs"/>
          <w:sz w:val="24"/>
          <w:rtl/>
        </w:rPr>
        <w:t>در</w:t>
      </w:r>
      <w:r w:rsidRPr="007A5E46">
        <w:rPr>
          <w:rFonts w:ascii="Arial" w:eastAsia="Calibri" w:hAnsi="Arial" w:cs="B Nazanin"/>
          <w:sz w:val="24"/>
          <w:rtl/>
        </w:rPr>
        <w:t xml:space="preserve"> </w:t>
      </w:r>
      <w:r w:rsidRPr="007A5E46">
        <w:rPr>
          <w:rFonts w:ascii="Arial" w:eastAsia="Calibri" w:hAnsi="Arial" w:cs="B Nazanin" w:hint="cs"/>
          <w:sz w:val="24"/>
          <w:rtl/>
        </w:rPr>
        <w:t>جوار</w:t>
      </w:r>
      <w:r w:rsidRPr="007A5E46">
        <w:rPr>
          <w:rFonts w:ascii="Arial" w:eastAsia="Calibri" w:hAnsi="Arial" w:cs="B Nazanin"/>
          <w:sz w:val="24"/>
          <w:rtl/>
        </w:rPr>
        <w:t xml:space="preserve"> </w:t>
      </w:r>
      <w:r w:rsidRPr="007A5E46">
        <w:rPr>
          <w:rFonts w:ascii="Arial" w:eastAsia="Calibri" w:hAnsi="Arial" w:cs="B Nazanin" w:hint="cs"/>
          <w:sz w:val="24"/>
          <w:rtl/>
        </w:rPr>
        <w:t>اين</w:t>
      </w:r>
      <w:r w:rsidRPr="007A5E46">
        <w:rPr>
          <w:rFonts w:ascii="Arial" w:eastAsia="Calibri" w:hAnsi="Arial" w:cs="B Nazanin"/>
          <w:sz w:val="24"/>
          <w:rtl/>
        </w:rPr>
        <w:t xml:space="preserve"> </w:t>
      </w:r>
      <w:r w:rsidRPr="007A5E46">
        <w:rPr>
          <w:rFonts w:ascii="Arial" w:eastAsia="Calibri" w:hAnsi="Arial" w:cs="B Nazanin" w:hint="cs"/>
          <w:sz w:val="24"/>
          <w:rtl/>
        </w:rPr>
        <w:t>سردر،</w:t>
      </w:r>
      <w:r w:rsidRPr="007A5E46">
        <w:rPr>
          <w:rFonts w:ascii="Arial" w:eastAsia="Calibri" w:hAnsi="Arial" w:cs="B Nazanin"/>
          <w:sz w:val="24"/>
          <w:rtl/>
        </w:rPr>
        <w:t xml:space="preserve"> </w:t>
      </w:r>
      <w:r w:rsidRPr="007A5E46">
        <w:rPr>
          <w:rFonts w:ascii="Arial" w:eastAsia="Calibri" w:hAnsi="Arial" w:cs="B Nazanin" w:hint="cs"/>
          <w:sz w:val="24"/>
          <w:rtl/>
        </w:rPr>
        <w:t>در</w:t>
      </w:r>
      <w:r w:rsidRPr="007A5E46">
        <w:rPr>
          <w:rFonts w:ascii="Arial" w:eastAsia="Calibri" w:hAnsi="Arial" w:cs="B Nazanin"/>
          <w:sz w:val="24"/>
          <w:rtl/>
        </w:rPr>
        <w:t xml:space="preserve"> </w:t>
      </w:r>
      <w:r w:rsidRPr="007A5E46">
        <w:rPr>
          <w:rFonts w:ascii="Arial" w:eastAsia="Calibri" w:hAnsi="Arial" w:cs="B Nazanin" w:hint="cs"/>
          <w:sz w:val="24"/>
          <w:rtl/>
        </w:rPr>
        <w:t>بناى</w:t>
      </w:r>
      <w:r w:rsidRPr="007A5E46">
        <w:rPr>
          <w:rFonts w:ascii="Arial" w:eastAsia="Calibri" w:hAnsi="Arial" w:cs="B Nazanin"/>
          <w:sz w:val="24"/>
          <w:rtl/>
        </w:rPr>
        <w:t xml:space="preserve"> </w:t>
      </w:r>
      <w:r w:rsidRPr="007A5E46">
        <w:rPr>
          <w:rFonts w:ascii="Arial" w:eastAsia="Calibri" w:hAnsi="Arial" w:cs="B Nazanin" w:hint="cs"/>
          <w:sz w:val="24"/>
          <w:rtl/>
        </w:rPr>
        <w:t>برج‌مانندى</w:t>
      </w:r>
      <w:r w:rsidRPr="007A5E46">
        <w:rPr>
          <w:rFonts w:ascii="Arial" w:eastAsia="Calibri" w:hAnsi="Arial" w:cs="B Nazanin"/>
          <w:sz w:val="24"/>
          <w:rtl/>
        </w:rPr>
        <w:t xml:space="preserve"> </w:t>
      </w:r>
      <w:r w:rsidRPr="007A5E46">
        <w:rPr>
          <w:rFonts w:ascii="Arial" w:eastAsia="Calibri" w:hAnsi="Arial" w:cs="B Nazanin" w:hint="cs"/>
          <w:sz w:val="24"/>
          <w:rtl/>
        </w:rPr>
        <w:t>که</w:t>
      </w:r>
      <w:r w:rsidRPr="007A5E46">
        <w:rPr>
          <w:rFonts w:ascii="Arial" w:eastAsia="Calibri" w:hAnsi="Arial" w:cs="B Nazanin"/>
          <w:sz w:val="24"/>
          <w:rtl/>
        </w:rPr>
        <w:t xml:space="preserve"> </w:t>
      </w:r>
      <w:r w:rsidRPr="007A5E46">
        <w:rPr>
          <w:rFonts w:ascii="Arial" w:eastAsia="Calibri" w:hAnsi="Arial" w:cs="B Nazanin" w:hint="cs"/>
          <w:sz w:val="24"/>
          <w:rtl/>
        </w:rPr>
        <w:t>داراى</w:t>
      </w:r>
      <w:r w:rsidRPr="007A5E46">
        <w:rPr>
          <w:rFonts w:ascii="Arial" w:eastAsia="Calibri" w:hAnsi="Arial" w:cs="B Nazanin"/>
          <w:sz w:val="24"/>
          <w:rtl/>
        </w:rPr>
        <w:t xml:space="preserve"> </w:t>
      </w:r>
      <w:r w:rsidRPr="007A5E46">
        <w:rPr>
          <w:rFonts w:ascii="Arial" w:eastAsia="Calibri" w:hAnsi="Arial" w:cs="B Nazanin" w:hint="cs"/>
          <w:sz w:val="24"/>
          <w:rtl/>
        </w:rPr>
        <w:t>گنبد</w:t>
      </w:r>
      <w:r w:rsidRPr="007A5E46">
        <w:rPr>
          <w:rFonts w:ascii="Arial" w:eastAsia="Calibri" w:hAnsi="Arial" w:cs="B Nazanin"/>
          <w:sz w:val="24"/>
          <w:rtl/>
        </w:rPr>
        <w:t xml:space="preserve"> </w:t>
      </w:r>
      <w:r w:rsidRPr="007A5E46">
        <w:rPr>
          <w:rFonts w:ascii="Arial" w:eastAsia="Calibri" w:hAnsi="Arial" w:cs="B Nazanin" w:hint="cs"/>
          <w:sz w:val="24"/>
          <w:rtl/>
        </w:rPr>
        <w:t>کاشى‌کارى</w:t>
      </w:r>
      <w:r w:rsidRPr="007A5E46">
        <w:rPr>
          <w:rFonts w:ascii="Arial" w:eastAsia="Calibri" w:hAnsi="Arial" w:cs="B Nazanin"/>
          <w:sz w:val="24"/>
          <w:rtl/>
        </w:rPr>
        <w:t xml:space="preserve"> </w:t>
      </w:r>
      <w:r w:rsidRPr="007A5E46">
        <w:rPr>
          <w:rFonts w:ascii="Arial" w:eastAsia="Calibri" w:hAnsi="Arial" w:cs="B Nazanin" w:hint="cs"/>
          <w:sz w:val="24"/>
          <w:rtl/>
        </w:rPr>
        <w:t>است،</w:t>
      </w:r>
      <w:r w:rsidRPr="007A5E46">
        <w:rPr>
          <w:rFonts w:ascii="Arial" w:eastAsia="Calibri" w:hAnsi="Arial" w:cs="B Nazanin"/>
          <w:sz w:val="24"/>
          <w:rtl/>
        </w:rPr>
        <w:t xml:space="preserve"> </w:t>
      </w:r>
      <w:r w:rsidRPr="007A5E46">
        <w:rPr>
          <w:rFonts w:ascii="Arial" w:eastAsia="Calibri" w:hAnsi="Arial" w:cs="B Nazanin" w:hint="cs"/>
          <w:sz w:val="24"/>
          <w:rtl/>
        </w:rPr>
        <w:t>‌</w:t>
      </w:r>
      <w:r w:rsidRPr="007A5E46">
        <w:rPr>
          <w:rFonts w:ascii="Arial" w:eastAsia="Calibri" w:hAnsi="Arial" w:cs="B Nazanin"/>
          <w:sz w:val="24"/>
          <w:rtl/>
        </w:rPr>
        <w:t xml:space="preserve"> </w:t>
      </w:r>
      <w:r w:rsidRPr="007A5E46">
        <w:rPr>
          <w:rFonts w:ascii="Arial" w:eastAsia="Calibri" w:hAnsi="Arial" w:cs="B Nazanin" w:hint="cs"/>
          <w:sz w:val="24"/>
          <w:rtl/>
        </w:rPr>
        <w:t>مقبره</w:t>
      </w:r>
      <w:r w:rsidRPr="007A5E46">
        <w:rPr>
          <w:rFonts w:ascii="Arial" w:eastAsia="Calibri" w:hAnsi="Arial" w:cs="B Nazanin"/>
          <w:sz w:val="24"/>
          <w:rtl/>
        </w:rPr>
        <w:t xml:space="preserve"> </w:t>
      </w:r>
      <w:r w:rsidRPr="007A5E46">
        <w:rPr>
          <w:rFonts w:ascii="Arial" w:eastAsia="Calibri" w:hAnsi="Arial" w:cs="B Nazanin" w:hint="cs"/>
          <w:sz w:val="24"/>
          <w:rtl/>
        </w:rPr>
        <w:t>«سلطان</w:t>
      </w:r>
      <w:r w:rsidRPr="007A5E46">
        <w:rPr>
          <w:rFonts w:ascii="Arial" w:eastAsia="Calibri" w:hAnsi="Arial" w:cs="B Nazanin"/>
          <w:sz w:val="24"/>
          <w:rtl/>
        </w:rPr>
        <w:t xml:space="preserve"> </w:t>
      </w:r>
      <w:r w:rsidRPr="007A5E46">
        <w:rPr>
          <w:rFonts w:ascii="Arial" w:eastAsia="Calibri" w:hAnsi="Arial" w:cs="B Nazanin" w:hint="cs"/>
          <w:sz w:val="24"/>
          <w:rtl/>
        </w:rPr>
        <w:t>بخت‌آغ</w:t>
      </w:r>
      <w:r w:rsidRPr="007A5E46">
        <w:rPr>
          <w:rFonts w:ascii="Arial" w:eastAsia="Calibri" w:hAnsi="Arial" w:cs="B Nazanin"/>
          <w:sz w:val="24"/>
          <w:rtl/>
        </w:rPr>
        <w:t>ا» زوجه</w:t>
      </w:r>
      <w:r w:rsidRPr="007A5E46">
        <w:rPr>
          <w:rFonts w:eastAsia="Calibri" w:cs="B Nazanin" w:hint="cs"/>
          <w:sz w:val="24"/>
          <w:rtl/>
        </w:rPr>
        <w:t xml:space="preserve"> </w:t>
      </w:r>
      <w:r w:rsidRPr="007A5E46">
        <w:rPr>
          <w:rFonts w:ascii="Arial" w:eastAsia="Calibri" w:hAnsi="Arial" w:cs="B Nazanin" w:hint="cs"/>
          <w:sz w:val="24"/>
          <w:rtl/>
        </w:rPr>
        <w:t>«سلطان</w:t>
      </w:r>
      <w:r w:rsidRPr="007A5E46">
        <w:rPr>
          <w:rFonts w:ascii="Arial" w:eastAsia="Calibri" w:hAnsi="Arial" w:cs="B Nazanin"/>
          <w:sz w:val="24"/>
          <w:rtl/>
        </w:rPr>
        <w:t xml:space="preserve"> </w:t>
      </w:r>
      <w:r w:rsidRPr="007A5E46">
        <w:rPr>
          <w:rFonts w:ascii="Arial" w:eastAsia="Calibri" w:hAnsi="Arial" w:cs="B Nazanin" w:hint="cs"/>
          <w:sz w:val="24"/>
          <w:rtl/>
        </w:rPr>
        <w:t>محمد</w:t>
      </w:r>
      <w:r w:rsidRPr="007A5E46">
        <w:rPr>
          <w:rFonts w:ascii="Arial" w:eastAsia="Calibri" w:hAnsi="Arial" w:cs="B Nazanin"/>
          <w:sz w:val="24"/>
          <w:rtl/>
        </w:rPr>
        <w:t xml:space="preserve"> </w:t>
      </w:r>
      <w:r w:rsidRPr="007A5E46">
        <w:rPr>
          <w:rFonts w:ascii="Arial" w:eastAsia="Calibri" w:hAnsi="Arial" w:cs="B Nazanin" w:hint="cs"/>
          <w:sz w:val="24"/>
          <w:rtl/>
        </w:rPr>
        <w:t>آل‌مظفر»</w:t>
      </w:r>
      <w:r w:rsidRPr="007A5E46">
        <w:rPr>
          <w:rFonts w:ascii="Arial" w:eastAsia="Calibri" w:hAnsi="Arial" w:cs="B Nazanin"/>
          <w:sz w:val="24"/>
          <w:rtl/>
        </w:rPr>
        <w:t xml:space="preserve"> </w:t>
      </w:r>
      <w:r w:rsidRPr="007A5E46">
        <w:rPr>
          <w:rFonts w:ascii="Arial" w:eastAsia="Calibri" w:hAnsi="Arial" w:cs="B Nazanin" w:hint="cs"/>
          <w:sz w:val="24"/>
          <w:rtl/>
        </w:rPr>
        <w:t>واقع</w:t>
      </w:r>
      <w:r w:rsidRPr="007A5E46">
        <w:rPr>
          <w:rFonts w:ascii="Arial" w:eastAsia="Calibri" w:hAnsi="Arial" w:cs="B Nazanin"/>
          <w:sz w:val="24"/>
          <w:rtl/>
        </w:rPr>
        <w:t xml:space="preserve"> </w:t>
      </w:r>
      <w:r w:rsidRPr="007A5E46">
        <w:rPr>
          <w:rFonts w:ascii="Arial" w:eastAsia="Calibri" w:hAnsi="Arial" w:cs="B Nazanin" w:hint="cs"/>
          <w:sz w:val="24"/>
          <w:rtl/>
        </w:rPr>
        <w:t>شده</w:t>
      </w:r>
      <w:r w:rsidRPr="007A5E46">
        <w:rPr>
          <w:rFonts w:ascii="Arial" w:eastAsia="Calibri" w:hAnsi="Arial" w:cs="B Nazanin"/>
          <w:sz w:val="24"/>
          <w:rtl/>
        </w:rPr>
        <w:t xml:space="preserve"> </w:t>
      </w:r>
      <w:r w:rsidRPr="007A5E46">
        <w:rPr>
          <w:rFonts w:ascii="Arial" w:eastAsia="Calibri" w:hAnsi="Arial" w:cs="B Nazanin" w:hint="cs"/>
          <w:sz w:val="24"/>
          <w:rtl/>
        </w:rPr>
        <w:t>است</w:t>
      </w:r>
      <w:r w:rsidRPr="007A5E46">
        <w:rPr>
          <w:rFonts w:ascii="Arial" w:eastAsia="Calibri" w:hAnsi="Arial" w:cs="B Nazanin"/>
          <w:sz w:val="24"/>
          <w:rtl/>
        </w:rPr>
        <w:t xml:space="preserve"> </w:t>
      </w:r>
      <w:r w:rsidRPr="007A5E46">
        <w:rPr>
          <w:rFonts w:ascii="Arial" w:eastAsia="Calibri" w:hAnsi="Arial" w:cs="B Nazanin" w:hint="cs"/>
          <w:sz w:val="24"/>
          <w:rtl/>
        </w:rPr>
        <w:t>که</w:t>
      </w:r>
      <w:r w:rsidRPr="007A5E46">
        <w:rPr>
          <w:rFonts w:ascii="Arial" w:eastAsia="Calibri" w:hAnsi="Arial" w:cs="B Nazanin"/>
          <w:sz w:val="24"/>
          <w:rtl/>
        </w:rPr>
        <w:t xml:space="preserve"> </w:t>
      </w:r>
      <w:r w:rsidRPr="007A5E46">
        <w:rPr>
          <w:rFonts w:ascii="Arial" w:eastAsia="Calibri" w:hAnsi="Arial" w:cs="B Nazanin" w:hint="cs"/>
          <w:sz w:val="24"/>
          <w:rtl/>
        </w:rPr>
        <w:t>به</w:t>
      </w:r>
      <w:r w:rsidRPr="007A5E46">
        <w:rPr>
          <w:rFonts w:ascii="Arial" w:eastAsia="Calibri" w:hAnsi="Arial" w:cs="B Nazanin"/>
          <w:sz w:val="24"/>
          <w:rtl/>
        </w:rPr>
        <w:t xml:space="preserve"> </w:t>
      </w:r>
      <w:r w:rsidRPr="007A5E46">
        <w:rPr>
          <w:rFonts w:ascii="Arial" w:eastAsia="Calibri" w:hAnsi="Arial" w:cs="B Nazanin" w:hint="cs"/>
          <w:sz w:val="24"/>
          <w:rtl/>
        </w:rPr>
        <w:t>دستور</w:t>
      </w:r>
      <w:r w:rsidRPr="007A5E46">
        <w:rPr>
          <w:rFonts w:ascii="Arial" w:eastAsia="Calibri" w:hAnsi="Arial" w:cs="B Nazanin"/>
          <w:sz w:val="24"/>
          <w:rtl/>
        </w:rPr>
        <w:t xml:space="preserve"> </w:t>
      </w:r>
      <w:r w:rsidRPr="007A5E46">
        <w:rPr>
          <w:rFonts w:ascii="Arial" w:eastAsia="Calibri" w:hAnsi="Arial" w:cs="B Nazanin" w:hint="cs"/>
          <w:sz w:val="24"/>
          <w:rtl/>
        </w:rPr>
        <w:t>شوهرش</w:t>
      </w:r>
      <w:r w:rsidRPr="007A5E46">
        <w:rPr>
          <w:rFonts w:ascii="Arial" w:eastAsia="Calibri" w:hAnsi="Arial" w:cs="B Nazanin"/>
          <w:sz w:val="24"/>
          <w:rtl/>
        </w:rPr>
        <w:t xml:space="preserve"> </w:t>
      </w:r>
      <w:r w:rsidRPr="007A5E46">
        <w:rPr>
          <w:rFonts w:ascii="Arial" w:eastAsia="Calibri" w:hAnsi="Arial" w:cs="B Nazanin" w:hint="cs"/>
          <w:sz w:val="24"/>
          <w:rtl/>
        </w:rPr>
        <w:t>در</w:t>
      </w:r>
      <w:r w:rsidRPr="007A5E46">
        <w:rPr>
          <w:rFonts w:ascii="Arial" w:eastAsia="Calibri" w:hAnsi="Arial" w:cs="B Nazanin"/>
          <w:sz w:val="24"/>
          <w:rtl/>
        </w:rPr>
        <w:t xml:space="preserve"> </w:t>
      </w:r>
      <w:r w:rsidRPr="007A5E46">
        <w:rPr>
          <w:rFonts w:ascii="Arial" w:eastAsia="Calibri" w:hAnsi="Arial" w:cs="B Nazanin" w:hint="cs"/>
          <w:sz w:val="24"/>
          <w:rtl/>
        </w:rPr>
        <w:t>رمضان</w:t>
      </w:r>
      <w:r w:rsidRPr="007A5E46">
        <w:rPr>
          <w:rFonts w:ascii="Arial" w:eastAsia="Calibri" w:hAnsi="Arial" w:cs="B Nazanin"/>
          <w:sz w:val="24"/>
          <w:rtl/>
        </w:rPr>
        <w:t xml:space="preserve"> </w:t>
      </w:r>
      <w:r w:rsidRPr="007A5E46">
        <w:rPr>
          <w:rFonts w:ascii="Arial" w:eastAsia="Calibri" w:hAnsi="Arial" w:cs="B Nazanin" w:hint="cs"/>
          <w:sz w:val="24"/>
          <w:rtl/>
        </w:rPr>
        <w:t>سال</w:t>
      </w:r>
      <w:r w:rsidRPr="007A5E46">
        <w:rPr>
          <w:rFonts w:ascii="Arial" w:eastAsia="Calibri" w:hAnsi="Arial" w:cs="B Nazanin"/>
          <w:sz w:val="24"/>
          <w:rtl/>
        </w:rPr>
        <w:t xml:space="preserve"> </w:t>
      </w:r>
      <w:r w:rsidRPr="007A5E46">
        <w:rPr>
          <w:rFonts w:ascii="Arial" w:eastAsia="Calibri" w:hAnsi="Arial" w:cs="B Nazanin"/>
          <w:sz w:val="24"/>
          <w:rtl/>
          <w:lang w:bidi="fa-IR"/>
        </w:rPr>
        <w:t>۷۶۹</w:t>
      </w:r>
      <w:r w:rsidRPr="007A5E46">
        <w:rPr>
          <w:rFonts w:ascii="Arial" w:eastAsia="Calibri" w:hAnsi="Arial" w:cs="B Nazanin"/>
          <w:sz w:val="24"/>
          <w:rtl/>
        </w:rPr>
        <w:t xml:space="preserve"> هجرى به قتل رسيده است و در اين محل دفن شده است</w:t>
      </w:r>
      <w:r w:rsidRPr="007A5E46">
        <w:rPr>
          <w:rFonts w:ascii="Arial" w:eastAsia="Calibri" w:hAnsi="Arial" w:cs="B Nazanin" w:hint="cs"/>
          <w:sz w:val="24"/>
          <w:rtl/>
        </w:rPr>
        <w:t xml:space="preserve"> </w:t>
      </w:r>
      <w:r w:rsidRPr="007A5E46">
        <w:rPr>
          <w:rFonts w:ascii="Arial" w:eastAsia="Calibri" w:hAnsi="Arial" w:cs="B Nazanin" w:hint="cs"/>
          <w:sz w:val="24"/>
          <w:rtl/>
          <w:lang w:bidi="fa-IR"/>
        </w:rPr>
        <w:t>(ایرنا، 1393).</w:t>
      </w:r>
    </w:p>
    <w:p w:rsidR="007A5E46" w:rsidRPr="007A5E46" w:rsidRDefault="007A5E46" w:rsidP="007A5E46">
      <w:pPr>
        <w:widowControl/>
        <w:spacing w:line="259" w:lineRule="auto"/>
        <w:ind w:firstLine="864"/>
        <w:jc w:val="center"/>
        <w:rPr>
          <w:rFonts w:ascii="Arial" w:eastAsia="Calibri" w:hAnsi="Arial" w:cs="B Lotus"/>
          <w:sz w:val="24"/>
          <w:rtl/>
          <w:lang w:bidi="fa-IR"/>
        </w:rPr>
      </w:pPr>
      <w:r w:rsidRPr="007A5E46">
        <w:rPr>
          <w:rFonts w:ascii="Calibri" w:eastAsia="Calibri" w:hAnsi="Calibri" w:cs="Arial"/>
          <w:noProof/>
          <w:szCs w:val="22"/>
        </w:rPr>
        <w:drawing>
          <wp:inline distT="0" distB="0" distL="0" distR="0" wp14:anchorId="1DAC36F2" wp14:editId="72C49550">
            <wp:extent cx="1483743" cy="1880793"/>
            <wp:effectExtent l="0" t="0" r="2540" b="5715"/>
            <wp:docPr id="54" name="Picture 54" descr="Dardasht minare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ardasht minarets.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83743" cy="1880793"/>
                    </a:xfrm>
                    <a:prstGeom prst="rect">
                      <a:avLst/>
                    </a:prstGeom>
                    <a:noFill/>
                    <a:ln>
                      <a:noFill/>
                    </a:ln>
                  </pic:spPr>
                </pic:pic>
              </a:graphicData>
            </a:graphic>
          </wp:inline>
        </w:drawing>
      </w:r>
    </w:p>
    <w:p w:rsidR="00552608" w:rsidRDefault="007A5E46" w:rsidP="00552608">
      <w:pPr>
        <w:widowControl/>
        <w:spacing w:line="259" w:lineRule="auto"/>
        <w:ind w:firstLine="864"/>
        <w:jc w:val="center"/>
        <w:rPr>
          <w:rFonts w:ascii="Arial" w:eastAsia="Calibri" w:hAnsi="Arial" w:cs="B Nazanin"/>
          <w:b/>
          <w:bCs/>
          <w:szCs w:val="22"/>
          <w:rtl/>
          <w:lang w:bidi="fa-IR"/>
        </w:rPr>
      </w:pPr>
      <w:r w:rsidRPr="007A5E46">
        <w:rPr>
          <w:rFonts w:ascii="Arial" w:eastAsia="Calibri" w:hAnsi="Arial" w:cs="B Nazanin" w:hint="cs"/>
          <w:b/>
          <w:bCs/>
          <w:szCs w:val="22"/>
          <w:rtl/>
          <w:lang w:bidi="fa-IR"/>
        </w:rPr>
        <w:t xml:space="preserve">شکل 3. منارهای آرامگاه سلطان بخت آغا </w:t>
      </w:r>
    </w:p>
    <w:p w:rsidR="00552608" w:rsidRDefault="00552608" w:rsidP="00552608">
      <w:pPr>
        <w:widowControl/>
        <w:spacing w:line="259" w:lineRule="auto"/>
        <w:ind w:firstLine="0"/>
        <w:jc w:val="left"/>
        <w:rPr>
          <w:rFonts w:ascii="Arial" w:eastAsia="Calibri" w:hAnsi="Arial" w:cs="B Nazanin"/>
          <w:b/>
          <w:bCs/>
          <w:szCs w:val="22"/>
          <w:rtl/>
          <w:lang w:bidi="fa-IR"/>
        </w:rPr>
      </w:pPr>
    </w:p>
    <w:p w:rsidR="007A5E46" w:rsidRPr="007A5E46" w:rsidRDefault="007A5E46" w:rsidP="00552608">
      <w:pPr>
        <w:widowControl/>
        <w:spacing w:line="259" w:lineRule="auto"/>
        <w:ind w:firstLine="0"/>
        <w:jc w:val="left"/>
        <w:rPr>
          <w:rFonts w:ascii="Arial" w:eastAsia="Calibri" w:hAnsi="Arial" w:cs="B Nazanin"/>
          <w:b/>
          <w:bCs/>
          <w:szCs w:val="22"/>
          <w:rtl/>
          <w:lang w:bidi="fa-IR"/>
        </w:rPr>
      </w:pPr>
      <w:r w:rsidRPr="007A5E46">
        <w:rPr>
          <w:rFonts w:ascii="Arial" w:eastAsia="Calibri" w:hAnsi="Arial" w:cs="B Nazanin" w:hint="cs"/>
          <w:b/>
          <w:bCs/>
          <w:sz w:val="24"/>
          <w:rtl/>
          <w:lang w:bidi="fa-IR"/>
        </w:rPr>
        <w:t>منار دارالضیافه</w:t>
      </w:r>
    </w:p>
    <w:p w:rsidR="007A5E46" w:rsidRPr="007A5E46" w:rsidRDefault="007A5E46" w:rsidP="007A5E46">
      <w:pPr>
        <w:widowControl/>
        <w:spacing w:line="259" w:lineRule="auto"/>
        <w:ind w:firstLine="864"/>
        <w:rPr>
          <w:rFonts w:ascii="Arial" w:eastAsia="Calibri" w:hAnsi="Arial" w:cs="B Nazanin"/>
          <w:sz w:val="24"/>
          <w:rtl/>
        </w:rPr>
      </w:pPr>
      <w:r w:rsidRPr="007A5E46">
        <w:rPr>
          <w:rFonts w:ascii="Arial" w:eastAsia="Calibri" w:hAnsi="Arial" w:cs="B Nazanin" w:hint="cs"/>
          <w:sz w:val="24"/>
          <w:rtl/>
        </w:rPr>
        <w:t>مناره‌های</w:t>
      </w:r>
      <w:r w:rsidRPr="007A5E46">
        <w:rPr>
          <w:rFonts w:ascii="Arial" w:eastAsia="Calibri" w:hAnsi="Arial" w:cs="B Nazanin"/>
          <w:sz w:val="24"/>
          <w:rtl/>
        </w:rPr>
        <w:t xml:space="preserve"> </w:t>
      </w:r>
      <w:r w:rsidRPr="007A5E46">
        <w:rPr>
          <w:rFonts w:ascii="Arial" w:eastAsia="Calibri" w:hAnsi="Arial" w:cs="B Nazanin" w:hint="cs"/>
          <w:sz w:val="24"/>
          <w:rtl/>
        </w:rPr>
        <w:t>دارالضیافه</w:t>
      </w:r>
      <w:r w:rsidRPr="007A5E46">
        <w:rPr>
          <w:rFonts w:ascii="Arial" w:eastAsia="Calibri" w:hAnsi="Arial" w:cs="B Nazanin"/>
          <w:sz w:val="24"/>
          <w:rtl/>
        </w:rPr>
        <w:t xml:space="preserve"> </w:t>
      </w:r>
      <w:r w:rsidRPr="007A5E46">
        <w:rPr>
          <w:rFonts w:ascii="Arial" w:eastAsia="Calibri" w:hAnsi="Arial" w:cs="B Nazanin" w:hint="cs"/>
          <w:sz w:val="24"/>
          <w:rtl/>
        </w:rPr>
        <w:t>نیز</w:t>
      </w:r>
      <w:r w:rsidRPr="007A5E46">
        <w:rPr>
          <w:rFonts w:ascii="Arial" w:eastAsia="Calibri" w:hAnsi="Arial" w:cs="B Nazanin"/>
          <w:sz w:val="24"/>
          <w:rtl/>
        </w:rPr>
        <w:t xml:space="preserve"> </w:t>
      </w:r>
      <w:r w:rsidRPr="007A5E46">
        <w:rPr>
          <w:rFonts w:ascii="Arial" w:eastAsia="Calibri" w:hAnsi="Arial" w:cs="B Nazanin" w:hint="cs"/>
          <w:sz w:val="24"/>
          <w:rtl/>
        </w:rPr>
        <w:t>یکی</w:t>
      </w:r>
      <w:r w:rsidRPr="007A5E46">
        <w:rPr>
          <w:rFonts w:ascii="Arial" w:eastAsia="Calibri" w:hAnsi="Arial" w:cs="B Nazanin"/>
          <w:sz w:val="24"/>
          <w:rtl/>
        </w:rPr>
        <w:t xml:space="preserve"> </w:t>
      </w:r>
      <w:r w:rsidRPr="007A5E46">
        <w:rPr>
          <w:rFonts w:ascii="Arial" w:eastAsia="Calibri" w:hAnsi="Arial" w:cs="B Nazanin" w:hint="cs"/>
          <w:sz w:val="24"/>
          <w:rtl/>
        </w:rPr>
        <w:t>از</w:t>
      </w:r>
      <w:r w:rsidRPr="007A5E46">
        <w:rPr>
          <w:rFonts w:ascii="Arial" w:eastAsia="Calibri" w:hAnsi="Arial" w:cs="B Nazanin"/>
          <w:sz w:val="24"/>
          <w:rtl/>
        </w:rPr>
        <w:t xml:space="preserve"> </w:t>
      </w:r>
      <w:r w:rsidRPr="007A5E46">
        <w:rPr>
          <w:rFonts w:ascii="Arial" w:eastAsia="Calibri" w:hAnsi="Arial" w:cs="B Nazanin" w:hint="cs"/>
          <w:sz w:val="24"/>
          <w:rtl/>
        </w:rPr>
        <w:t>چندین</w:t>
      </w:r>
      <w:r w:rsidRPr="007A5E46">
        <w:rPr>
          <w:rFonts w:ascii="Arial" w:eastAsia="Calibri" w:hAnsi="Arial" w:cs="B Nazanin"/>
          <w:sz w:val="24"/>
          <w:rtl/>
        </w:rPr>
        <w:t xml:space="preserve"> </w:t>
      </w:r>
      <w:r w:rsidRPr="007A5E46">
        <w:rPr>
          <w:rFonts w:ascii="Arial" w:eastAsia="Calibri" w:hAnsi="Arial" w:cs="B Nazanin" w:hint="cs"/>
          <w:sz w:val="24"/>
          <w:rtl/>
        </w:rPr>
        <w:t>مناره‌ای</w:t>
      </w:r>
      <w:r w:rsidRPr="007A5E46">
        <w:rPr>
          <w:rFonts w:ascii="Arial" w:eastAsia="Calibri" w:hAnsi="Arial" w:cs="B Nazanin"/>
          <w:sz w:val="24"/>
          <w:rtl/>
        </w:rPr>
        <w:t xml:space="preserve"> </w:t>
      </w:r>
      <w:r w:rsidRPr="007A5E46">
        <w:rPr>
          <w:rFonts w:ascii="Arial" w:eastAsia="Calibri" w:hAnsi="Arial" w:cs="B Nazanin" w:hint="cs"/>
          <w:sz w:val="24"/>
          <w:rtl/>
        </w:rPr>
        <w:t>است</w:t>
      </w:r>
      <w:r w:rsidRPr="007A5E46">
        <w:rPr>
          <w:rFonts w:ascii="Arial" w:eastAsia="Calibri" w:hAnsi="Arial" w:cs="B Nazanin"/>
          <w:sz w:val="24"/>
          <w:rtl/>
        </w:rPr>
        <w:t xml:space="preserve"> </w:t>
      </w:r>
      <w:r w:rsidRPr="007A5E46">
        <w:rPr>
          <w:rFonts w:ascii="Arial" w:eastAsia="Calibri" w:hAnsi="Arial" w:cs="B Nazanin" w:hint="cs"/>
          <w:sz w:val="24"/>
          <w:rtl/>
        </w:rPr>
        <w:t>که</w:t>
      </w:r>
      <w:r w:rsidRPr="007A5E46">
        <w:rPr>
          <w:rFonts w:ascii="Arial" w:eastAsia="Calibri" w:hAnsi="Arial" w:cs="B Nazanin"/>
          <w:sz w:val="24"/>
          <w:rtl/>
        </w:rPr>
        <w:t xml:space="preserve"> </w:t>
      </w:r>
      <w:r w:rsidRPr="007A5E46">
        <w:rPr>
          <w:rFonts w:ascii="Arial" w:eastAsia="Calibri" w:hAnsi="Arial" w:cs="B Nazanin" w:hint="cs"/>
          <w:sz w:val="24"/>
          <w:rtl/>
        </w:rPr>
        <w:t>در</w:t>
      </w:r>
      <w:r w:rsidRPr="007A5E46">
        <w:rPr>
          <w:rFonts w:ascii="Arial" w:eastAsia="Calibri" w:hAnsi="Arial" w:cs="B Nazanin"/>
          <w:sz w:val="24"/>
          <w:rtl/>
        </w:rPr>
        <w:t xml:space="preserve"> </w:t>
      </w:r>
      <w:r w:rsidRPr="007A5E46">
        <w:rPr>
          <w:rFonts w:ascii="Arial" w:eastAsia="Calibri" w:hAnsi="Arial" w:cs="B Nazanin" w:hint="cs"/>
          <w:sz w:val="24"/>
          <w:rtl/>
        </w:rPr>
        <w:t>اصفهان</w:t>
      </w:r>
      <w:r w:rsidRPr="007A5E46">
        <w:rPr>
          <w:rFonts w:ascii="Arial" w:eastAsia="Calibri" w:hAnsi="Arial" w:cs="B Nazanin"/>
          <w:sz w:val="24"/>
          <w:rtl/>
        </w:rPr>
        <w:t xml:space="preserve"> </w:t>
      </w:r>
      <w:r w:rsidRPr="007A5E46">
        <w:rPr>
          <w:rFonts w:ascii="Arial" w:eastAsia="Calibri" w:hAnsi="Arial" w:cs="B Nazanin" w:hint="cs"/>
          <w:sz w:val="24"/>
          <w:rtl/>
        </w:rPr>
        <w:t>قرار</w:t>
      </w:r>
      <w:r w:rsidRPr="007A5E46">
        <w:rPr>
          <w:rFonts w:ascii="Arial" w:eastAsia="Calibri" w:hAnsi="Arial" w:cs="B Nazanin"/>
          <w:sz w:val="24"/>
          <w:rtl/>
        </w:rPr>
        <w:t xml:space="preserve"> </w:t>
      </w:r>
      <w:r w:rsidRPr="007A5E46">
        <w:rPr>
          <w:rFonts w:ascii="Arial" w:eastAsia="Calibri" w:hAnsi="Arial" w:cs="B Nazanin" w:hint="cs"/>
          <w:sz w:val="24"/>
          <w:rtl/>
        </w:rPr>
        <w:t>دارد (شکل 4).</w:t>
      </w:r>
      <w:r w:rsidRPr="007A5E46">
        <w:rPr>
          <w:rFonts w:ascii="Arial" w:eastAsia="Calibri" w:hAnsi="Arial" w:cs="B Nazanin"/>
          <w:sz w:val="24"/>
          <w:rtl/>
        </w:rPr>
        <w:t xml:space="preserve"> </w:t>
      </w:r>
      <w:r w:rsidRPr="007A5E46">
        <w:rPr>
          <w:rFonts w:ascii="Arial" w:eastAsia="Calibri" w:hAnsi="Arial" w:cs="B Nazanin" w:hint="cs"/>
          <w:sz w:val="24"/>
          <w:rtl/>
        </w:rPr>
        <w:t>تاریخ</w:t>
      </w:r>
      <w:r w:rsidRPr="007A5E46">
        <w:rPr>
          <w:rFonts w:ascii="Arial" w:eastAsia="Calibri" w:hAnsi="Arial" w:cs="B Nazanin"/>
          <w:sz w:val="24"/>
          <w:rtl/>
        </w:rPr>
        <w:t xml:space="preserve"> </w:t>
      </w:r>
      <w:r w:rsidRPr="007A5E46">
        <w:rPr>
          <w:rFonts w:ascii="Arial" w:eastAsia="Calibri" w:hAnsi="Arial" w:cs="B Nazanin" w:hint="cs"/>
          <w:sz w:val="24"/>
          <w:rtl/>
        </w:rPr>
        <w:t>بنای</w:t>
      </w:r>
      <w:r w:rsidRPr="007A5E46">
        <w:rPr>
          <w:rFonts w:ascii="Arial" w:eastAsia="Calibri" w:hAnsi="Arial" w:cs="B Nazanin"/>
          <w:sz w:val="24"/>
          <w:rtl/>
        </w:rPr>
        <w:t xml:space="preserve"> </w:t>
      </w:r>
      <w:r w:rsidRPr="007A5E46">
        <w:rPr>
          <w:rFonts w:ascii="Arial" w:eastAsia="Calibri" w:hAnsi="Arial" w:cs="B Nazanin" w:hint="cs"/>
          <w:sz w:val="24"/>
          <w:rtl/>
        </w:rPr>
        <w:t>مناره‌های</w:t>
      </w:r>
      <w:r w:rsidRPr="007A5E46">
        <w:rPr>
          <w:rFonts w:ascii="Arial" w:eastAsia="Calibri" w:hAnsi="Arial" w:cs="B Nazanin"/>
          <w:sz w:val="24"/>
          <w:rtl/>
        </w:rPr>
        <w:t xml:space="preserve"> </w:t>
      </w:r>
      <w:r w:rsidRPr="007A5E46">
        <w:rPr>
          <w:rFonts w:ascii="Arial" w:eastAsia="Calibri" w:hAnsi="Arial" w:cs="B Nazanin" w:hint="cs"/>
          <w:sz w:val="24"/>
          <w:rtl/>
        </w:rPr>
        <w:t>دارالضیافه</w:t>
      </w:r>
      <w:r w:rsidRPr="007A5E46">
        <w:rPr>
          <w:rFonts w:ascii="Arial" w:eastAsia="Calibri" w:hAnsi="Arial" w:cs="B Nazanin"/>
          <w:sz w:val="24"/>
          <w:rtl/>
        </w:rPr>
        <w:t xml:space="preserve"> </w:t>
      </w:r>
      <w:r w:rsidRPr="007A5E46">
        <w:rPr>
          <w:rFonts w:ascii="Arial" w:eastAsia="Calibri" w:hAnsi="Arial" w:cs="B Nazanin" w:hint="cs"/>
          <w:sz w:val="24"/>
          <w:rtl/>
        </w:rPr>
        <w:t>را</w:t>
      </w:r>
      <w:r w:rsidRPr="007A5E46">
        <w:rPr>
          <w:rFonts w:ascii="Arial" w:eastAsia="Calibri" w:hAnsi="Arial" w:cs="B Nazanin"/>
          <w:sz w:val="24"/>
          <w:rtl/>
        </w:rPr>
        <w:t xml:space="preserve"> </w:t>
      </w:r>
      <w:r w:rsidRPr="007A5E46">
        <w:rPr>
          <w:rFonts w:ascii="Arial" w:eastAsia="Calibri" w:hAnsi="Arial" w:cs="B Nazanin" w:hint="cs"/>
          <w:sz w:val="24"/>
          <w:rtl/>
        </w:rPr>
        <w:t>به</w:t>
      </w:r>
      <w:r w:rsidRPr="007A5E46">
        <w:rPr>
          <w:rFonts w:ascii="Arial" w:eastAsia="Calibri" w:hAnsi="Arial" w:cs="B Nazanin"/>
          <w:sz w:val="24"/>
          <w:rtl/>
        </w:rPr>
        <w:t xml:space="preserve"> </w:t>
      </w:r>
      <w:r w:rsidRPr="007A5E46">
        <w:rPr>
          <w:rFonts w:ascii="Arial" w:eastAsia="Calibri" w:hAnsi="Arial" w:cs="B Nazanin" w:hint="cs"/>
          <w:sz w:val="24"/>
          <w:rtl/>
        </w:rPr>
        <w:t>قرن</w:t>
      </w:r>
      <w:r w:rsidRPr="007A5E46">
        <w:rPr>
          <w:rFonts w:ascii="Arial" w:eastAsia="Calibri" w:hAnsi="Arial" w:cs="B Nazanin"/>
          <w:sz w:val="24"/>
          <w:rtl/>
        </w:rPr>
        <w:t xml:space="preserve"> </w:t>
      </w:r>
      <w:r w:rsidRPr="007A5E46">
        <w:rPr>
          <w:rFonts w:ascii="Arial" w:eastAsia="Calibri" w:hAnsi="Arial" w:cs="B Nazanin" w:hint="cs"/>
          <w:sz w:val="24"/>
          <w:rtl/>
        </w:rPr>
        <w:t>هشتم</w:t>
      </w:r>
      <w:r w:rsidRPr="007A5E46">
        <w:rPr>
          <w:rFonts w:ascii="Arial" w:eastAsia="Calibri" w:hAnsi="Arial" w:cs="B Nazanin"/>
          <w:sz w:val="24"/>
          <w:rtl/>
        </w:rPr>
        <w:t xml:space="preserve"> </w:t>
      </w:r>
      <w:r w:rsidRPr="007A5E46">
        <w:rPr>
          <w:rFonts w:ascii="Arial" w:eastAsia="Calibri" w:hAnsi="Arial" w:cs="B Nazanin" w:hint="cs"/>
          <w:sz w:val="24"/>
          <w:rtl/>
        </w:rPr>
        <w:t>هجری</w:t>
      </w:r>
      <w:r w:rsidRPr="007A5E46">
        <w:rPr>
          <w:rFonts w:ascii="Arial" w:eastAsia="Calibri" w:hAnsi="Arial" w:cs="B Nazanin"/>
          <w:sz w:val="24"/>
          <w:rtl/>
        </w:rPr>
        <w:t xml:space="preserve"> </w:t>
      </w:r>
      <w:r w:rsidRPr="007A5E46">
        <w:rPr>
          <w:rFonts w:ascii="Arial" w:eastAsia="Calibri" w:hAnsi="Arial" w:cs="B Nazanin" w:hint="cs"/>
          <w:sz w:val="24"/>
          <w:rtl/>
        </w:rPr>
        <w:t>نسبت</w:t>
      </w:r>
      <w:r w:rsidRPr="007A5E46">
        <w:rPr>
          <w:rFonts w:ascii="Arial" w:eastAsia="Calibri" w:hAnsi="Arial" w:cs="B Nazanin"/>
          <w:sz w:val="24"/>
          <w:rtl/>
        </w:rPr>
        <w:t xml:space="preserve"> </w:t>
      </w:r>
      <w:r w:rsidRPr="007A5E46">
        <w:rPr>
          <w:rFonts w:ascii="Arial" w:eastAsia="Calibri" w:hAnsi="Arial" w:cs="B Nazanin" w:hint="cs"/>
          <w:sz w:val="24"/>
          <w:rtl/>
        </w:rPr>
        <w:t>داده‌اند. بالای</w:t>
      </w:r>
      <w:r w:rsidRPr="007A5E46">
        <w:rPr>
          <w:rFonts w:ascii="Arial" w:eastAsia="Calibri" w:hAnsi="Arial" w:cs="B Nazanin"/>
          <w:sz w:val="24"/>
          <w:rtl/>
        </w:rPr>
        <w:t xml:space="preserve"> </w:t>
      </w:r>
      <w:r w:rsidRPr="007A5E46">
        <w:rPr>
          <w:rFonts w:ascii="Arial" w:eastAsia="Calibri" w:hAnsi="Arial" w:cs="B Nazanin" w:hint="cs"/>
          <w:sz w:val="24"/>
          <w:rtl/>
        </w:rPr>
        <w:t>سر</w:t>
      </w:r>
      <w:r w:rsidRPr="007A5E46">
        <w:rPr>
          <w:rFonts w:ascii="Arial" w:eastAsia="Calibri" w:hAnsi="Arial" w:cs="B Nazanin"/>
          <w:sz w:val="24"/>
          <w:rtl/>
        </w:rPr>
        <w:t xml:space="preserve"> </w:t>
      </w:r>
      <w:r w:rsidRPr="007A5E46">
        <w:rPr>
          <w:rFonts w:ascii="Arial" w:eastAsia="Calibri" w:hAnsi="Arial" w:cs="B Nazanin" w:hint="cs"/>
          <w:sz w:val="24"/>
          <w:rtl/>
        </w:rPr>
        <w:t>در،</w:t>
      </w:r>
      <w:r w:rsidRPr="007A5E46">
        <w:rPr>
          <w:rFonts w:ascii="Arial" w:eastAsia="Calibri" w:hAnsi="Arial" w:cs="B Nazanin"/>
          <w:sz w:val="24"/>
          <w:rtl/>
        </w:rPr>
        <w:t xml:space="preserve"> </w:t>
      </w:r>
      <w:r w:rsidRPr="007A5E46">
        <w:rPr>
          <w:rFonts w:ascii="Arial" w:eastAsia="Calibri" w:hAnsi="Arial" w:cs="B Nazanin" w:hint="cs"/>
          <w:sz w:val="24"/>
          <w:rtl/>
        </w:rPr>
        <w:t>دو</w:t>
      </w:r>
      <w:r w:rsidRPr="007A5E46">
        <w:rPr>
          <w:rFonts w:ascii="Arial" w:eastAsia="Calibri" w:hAnsi="Arial" w:cs="B Nazanin"/>
          <w:sz w:val="24"/>
          <w:rtl/>
        </w:rPr>
        <w:t xml:space="preserve"> </w:t>
      </w:r>
      <w:r w:rsidRPr="007A5E46">
        <w:rPr>
          <w:rFonts w:ascii="Arial" w:eastAsia="Calibri" w:hAnsi="Arial" w:cs="B Nazanin" w:hint="cs"/>
          <w:sz w:val="24"/>
          <w:rtl/>
        </w:rPr>
        <w:t>گلدسته</w:t>
      </w:r>
      <w:r w:rsidRPr="007A5E46">
        <w:rPr>
          <w:rFonts w:ascii="Arial" w:eastAsia="Calibri" w:hAnsi="Arial" w:cs="B Nazanin"/>
          <w:sz w:val="24"/>
          <w:rtl/>
        </w:rPr>
        <w:t xml:space="preserve"> </w:t>
      </w:r>
      <w:r w:rsidRPr="007A5E46">
        <w:rPr>
          <w:rFonts w:ascii="Arial" w:eastAsia="Calibri" w:hAnsi="Arial" w:cs="B Nazanin" w:hint="cs"/>
          <w:sz w:val="24"/>
          <w:rtl/>
        </w:rPr>
        <w:t>زیبای</w:t>
      </w:r>
      <w:r w:rsidRPr="007A5E46">
        <w:rPr>
          <w:rFonts w:ascii="Arial" w:eastAsia="Calibri" w:hAnsi="Arial" w:cs="B Nazanin"/>
          <w:sz w:val="24"/>
          <w:rtl/>
        </w:rPr>
        <w:t xml:space="preserve"> </w:t>
      </w:r>
      <w:r w:rsidRPr="007A5E46">
        <w:rPr>
          <w:rFonts w:ascii="Arial" w:eastAsia="Calibri" w:hAnsi="Arial" w:cs="B Nazanin" w:hint="cs"/>
          <w:sz w:val="24"/>
          <w:rtl/>
        </w:rPr>
        <w:t>مدور</w:t>
      </w:r>
      <w:r w:rsidRPr="007A5E46">
        <w:rPr>
          <w:rFonts w:ascii="Arial" w:eastAsia="Calibri" w:hAnsi="Arial" w:cs="B Nazanin"/>
          <w:sz w:val="24"/>
          <w:rtl/>
        </w:rPr>
        <w:t xml:space="preserve"> </w:t>
      </w:r>
      <w:r w:rsidRPr="007A5E46">
        <w:rPr>
          <w:rFonts w:ascii="Arial" w:eastAsia="Calibri" w:hAnsi="Arial" w:cs="B Nazanin" w:hint="cs"/>
          <w:sz w:val="24"/>
          <w:rtl/>
        </w:rPr>
        <w:t>آجری</w:t>
      </w:r>
      <w:r w:rsidRPr="007A5E46">
        <w:rPr>
          <w:rFonts w:ascii="Arial" w:eastAsia="Calibri" w:hAnsi="Arial" w:cs="B Nazanin"/>
          <w:sz w:val="24"/>
          <w:rtl/>
        </w:rPr>
        <w:t xml:space="preserve"> </w:t>
      </w:r>
      <w:r w:rsidRPr="007A5E46">
        <w:rPr>
          <w:rFonts w:ascii="Arial" w:eastAsia="Calibri" w:hAnsi="Arial" w:cs="B Nazanin" w:hint="cs"/>
          <w:sz w:val="24"/>
          <w:rtl/>
        </w:rPr>
        <w:t>وجود</w:t>
      </w:r>
      <w:r w:rsidRPr="007A5E46">
        <w:rPr>
          <w:rFonts w:ascii="Arial" w:eastAsia="Calibri" w:hAnsi="Arial" w:cs="B Nazanin"/>
          <w:sz w:val="24"/>
          <w:rtl/>
        </w:rPr>
        <w:t xml:space="preserve"> </w:t>
      </w:r>
      <w:r w:rsidRPr="007A5E46">
        <w:rPr>
          <w:rFonts w:ascii="Arial" w:eastAsia="Calibri" w:hAnsi="Arial" w:cs="B Nazanin" w:hint="cs"/>
          <w:sz w:val="24"/>
          <w:rtl/>
        </w:rPr>
        <w:t>دارد</w:t>
      </w:r>
      <w:r w:rsidRPr="007A5E46">
        <w:rPr>
          <w:rFonts w:ascii="Arial" w:eastAsia="Calibri" w:hAnsi="Arial" w:cs="B Nazanin"/>
          <w:sz w:val="24"/>
          <w:rtl/>
        </w:rPr>
        <w:t xml:space="preserve"> </w:t>
      </w:r>
      <w:r w:rsidRPr="007A5E46">
        <w:rPr>
          <w:rFonts w:ascii="Arial" w:eastAsia="Calibri" w:hAnsi="Arial" w:cs="B Nazanin" w:hint="cs"/>
          <w:sz w:val="24"/>
          <w:rtl/>
        </w:rPr>
        <w:t>که</w:t>
      </w:r>
      <w:r w:rsidRPr="007A5E46">
        <w:rPr>
          <w:rFonts w:ascii="Arial" w:eastAsia="Calibri" w:hAnsi="Arial" w:cs="B Nazanin"/>
          <w:sz w:val="24"/>
          <w:rtl/>
        </w:rPr>
        <w:t xml:space="preserve"> </w:t>
      </w:r>
      <w:r w:rsidRPr="007A5E46">
        <w:rPr>
          <w:rFonts w:ascii="Arial" w:eastAsia="Calibri" w:hAnsi="Arial" w:cs="B Nazanin" w:hint="cs"/>
          <w:sz w:val="24"/>
          <w:rtl/>
        </w:rPr>
        <w:t>به</w:t>
      </w:r>
      <w:r w:rsidRPr="007A5E46">
        <w:rPr>
          <w:rFonts w:ascii="Arial" w:eastAsia="Calibri" w:hAnsi="Arial" w:cs="B Nazanin"/>
          <w:sz w:val="24"/>
          <w:rtl/>
        </w:rPr>
        <w:t xml:space="preserve"> </w:t>
      </w:r>
      <w:r w:rsidRPr="007A5E46">
        <w:rPr>
          <w:rFonts w:ascii="Arial" w:eastAsia="Calibri" w:hAnsi="Arial" w:cs="B Nazanin" w:hint="cs"/>
          <w:sz w:val="24"/>
          <w:rtl/>
        </w:rPr>
        <w:t>مقرنس‌کاری</w:t>
      </w:r>
      <w:r w:rsidRPr="007A5E46">
        <w:rPr>
          <w:rFonts w:ascii="Arial" w:eastAsia="Calibri" w:hAnsi="Arial" w:cs="B Nazanin"/>
          <w:sz w:val="24"/>
          <w:rtl/>
        </w:rPr>
        <w:t xml:space="preserve"> </w:t>
      </w:r>
      <w:r w:rsidRPr="007A5E46">
        <w:rPr>
          <w:rFonts w:ascii="Arial" w:eastAsia="Calibri" w:hAnsi="Arial" w:cs="B Nazanin" w:hint="cs"/>
          <w:sz w:val="24"/>
          <w:rtl/>
        </w:rPr>
        <w:t>و</w:t>
      </w:r>
      <w:r w:rsidRPr="007A5E46">
        <w:rPr>
          <w:rFonts w:ascii="Arial" w:eastAsia="Calibri" w:hAnsi="Arial" w:cs="B Nazanin"/>
          <w:sz w:val="24"/>
          <w:rtl/>
        </w:rPr>
        <w:t xml:space="preserve"> </w:t>
      </w:r>
      <w:r w:rsidRPr="007A5E46">
        <w:rPr>
          <w:rFonts w:ascii="Arial" w:eastAsia="Calibri" w:hAnsi="Arial" w:cs="B Nazanin" w:hint="cs"/>
          <w:sz w:val="24"/>
          <w:rtl/>
        </w:rPr>
        <w:t>کاشی</w:t>
      </w:r>
      <w:r w:rsidRPr="007A5E46">
        <w:rPr>
          <w:rFonts w:ascii="Arial" w:eastAsia="Calibri" w:hAnsi="Arial" w:cs="B Nazanin"/>
          <w:sz w:val="24"/>
          <w:rtl/>
        </w:rPr>
        <w:t xml:space="preserve"> </w:t>
      </w:r>
      <w:r w:rsidRPr="007A5E46">
        <w:rPr>
          <w:rFonts w:ascii="Arial" w:eastAsia="Calibri" w:hAnsi="Arial" w:cs="B Nazanin" w:hint="cs"/>
          <w:sz w:val="24"/>
          <w:rtl/>
        </w:rPr>
        <w:t>معرق</w:t>
      </w:r>
      <w:r w:rsidRPr="007A5E46">
        <w:rPr>
          <w:rFonts w:ascii="Arial" w:eastAsia="Calibri" w:hAnsi="Arial" w:cs="B Nazanin"/>
          <w:sz w:val="24"/>
          <w:rtl/>
        </w:rPr>
        <w:t xml:space="preserve"> </w:t>
      </w:r>
      <w:r w:rsidRPr="007A5E46">
        <w:rPr>
          <w:rFonts w:ascii="Arial" w:eastAsia="Calibri" w:hAnsi="Arial" w:cs="B Nazanin" w:hint="cs"/>
          <w:sz w:val="24"/>
          <w:rtl/>
        </w:rPr>
        <w:t>رنگین</w:t>
      </w:r>
      <w:r w:rsidRPr="007A5E46">
        <w:rPr>
          <w:rFonts w:ascii="Arial" w:eastAsia="Calibri" w:hAnsi="Arial" w:cs="B Nazanin"/>
          <w:sz w:val="24"/>
          <w:rtl/>
        </w:rPr>
        <w:t xml:space="preserve"> </w:t>
      </w:r>
      <w:r w:rsidRPr="007A5E46">
        <w:rPr>
          <w:rFonts w:ascii="Arial" w:eastAsia="Calibri" w:hAnsi="Arial" w:cs="B Nazanin" w:hint="cs"/>
          <w:sz w:val="24"/>
          <w:rtl/>
        </w:rPr>
        <w:t>آذین‌بندی</w:t>
      </w:r>
      <w:r w:rsidRPr="007A5E46">
        <w:rPr>
          <w:rFonts w:ascii="Arial" w:eastAsia="Calibri" w:hAnsi="Arial" w:cs="B Nazanin"/>
          <w:sz w:val="24"/>
          <w:rtl/>
        </w:rPr>
        <w:t xml:space="preserve"> </w:t>
      </w:r>
      <w:r w:rsidRPr="007A5E46">
        <w:rPr>
          <w:rFonts w:ascii="Arial" w:eastAsia="Calibri" w:hAnsi="Arial" w:cs="B Nazanin" w:hint="cs"/>
          <w:sz w:val="24"/>
          <w:rtl/>
        </w:rPr>
        <w:t>شده</w:t>
      </w:r>
      <w:r w:rsidRPr="007A5E46">
        <w:rPr>
          <w:rFonts w:ascii="Arial" w:eastAsia="Calibri" w:hAnsi="Arial" w:cs="B Nazanin"/>
          <w:sz w:val="24"/>
          <w:rtl/>
        </w:rPr>
        <w:t xml:space="preserve"> </w:t>
      </w:r>
      <w:r w:rsidRPr="007A5E46">
        <w:rPr>
          <w:rFonts w:ascii="Arial" w:eastAsia="Calibri" w:hAnsi="Arial" w:cs="B Nazanin" w:hint="cs"/>
          <w:sz w:val="24"/>
          <w:rtl/>
        </w:rPr>
        <w:t>و</w:t>
      </w:r>
      <w:r w:rsidRPr="007A5E46">
        <w:rPr>
          <w:rFonts w:ascii="Arial" w:eastAsia="Calibri" w:hAnsi="Arial" w:cs="B Nazanin"/>
          <w:sz w:val="24"/>
          <w:rtl/>
        </w:rPr>
        <w:t xml:space="preserve"> </w:t>
      </w:r>
      <w:r w:rsidRPr="007A5E46">
        <w:rPr>
          <w:rFonts w:ascii="Arial" w:eastAsia="Calibri" w:hAnsi="Arial" w:cs="B Nazanin" w:hint="cs"/>
          <w:sz w:val="24"/>
          <w:rtl/>
        </w:rPr>
        <w:t>دارای</w:t>
      </w:r>
      <w:r w:rsidRPr="007A5E46">
        <w:rPr>
          <w:rFonts w:ascii="Arial" w:eastAsia="Calibri" w:hAnsi="Arial" w:cs="B Nazanin"/>
          <w:sz w:val="24"/>
          <w:rtl/>
        </w:rPr>
        <w:t xml:space="preserve"> </w:t>
      </w:r>
      <w:r w:rsidRPr="007A5E46">
        <w:rPr>
          <w:rFonts w:ascii="Arial" w:eastAsia="Calibri" w:hAnsi="Arial" w:cs="B Nazanin" w:hint="cs"/>
          <w:sz w:val="24"/>
          <w:rtl/>
        </w:rPr>
        <w:t>پوششی</w:t>
      </w:r>
      <w:r w:rsidRPr="007A5E46">
        <w:rPr>
          <w:rFonts w:ascii="Arial" w:eastAsia="Calibri" w:hAnsi="Arial" w:cs="B Nazanin"/>
          <w:sz w:val="24"/>
          <w:rtl/>
        </w:rPr>
        <w:t xml:space="preserve"> </w:t>
      </w:r>
      <w:r w:rsidRPr="007A5E46">
        <w:rPr>
          <w:rFonts w:ascii="Arial" w:eastAsia="Calibri" w:hAnsi="Arial" w:cs="B Nazanin" w:hint="cs"/>
          <w:sz w:val="24"/>
          <w:rtl/>
        </w:rPr>
        <w:t>از</w:t>
      </w:r>
      <w:r w:rsidRPr="007A5E46">
        <w:rPr>
          <w:rFonts w:ascii="Arial" w:eastAsia="Calibri" w:hAnsi="Arial" w:cs="B Nazanin"/>
          <w:sz w:val="24"/>
          <w:rtl/>
        </w:rPr>
        <w:t xml:space="preserve"> </w:t>
      </w:r>
      <w:r w:rsidRPr="007A5E46">
        <w:rPr>
          <w:rFonts w:ascii="Arial" w:eastAsia="Calibri" w:hAnsi="Arial" w:cs="B Nazanin" w:hint="cs"/>
          <w:sz w:val="24"/>
          <w:rtl/>
        </w:rPr>
        <w:t>کاشی</w:t>
      </w:r>
      <w:r w:rsidRPr="007A5E46">
        <w:rPr>
          <w:rFonts w:ascii="Arial" w:eastAsia="Calibri" w:hAnsi="Arial" w:cs="B Nazanin"/>
          <w:sz w:val="24"/>
          <w:rtl/>
        </w:rPr>
        <w:t xml:space="preserve"> </w:t>
      </w:r>
      <w:r w:rsidRPr="007A5E46">
        <w:rPr>
          <w:rFonts w:ascii="Arial" w:eastAsia="Calibri" w:hAnsi="Arial" w:cs="B Nazanin" w:hint="cs"/>
          <w:sz w:val="24"/>
          <w:rtl/>
        </w:rPr>
        <w:t>فیروزه‌ای</w:t>
      </w:r>
      <w:r w:rsidRPr="007A5E46">
        <w:rPr>
          <w:rFonts w:ascii="Arial" w:eastAsia="Calibri" w:hAnsi="Arial" w:cs="B Nazanin"/>
          <w:sz w:val="24"/>
          <w:rtl/>
        </w:rPr>
        <w:t xml:space="preserve"> </w:t>
      </w:r>
      <w:r w:rsidRPr="007A5E46">
        <w:rPr>
          <w:rFonts w:ascii="Arial" w:eastAsia="Calibri" w:hAnsi="Arial" w:cs="B Nazanin" w:hint="cs"/>
          <w:sz w:val="24"/>
          <w:rtl/>
        </w:rPr>
        <w:t>در</w:t>
      </w:r>
      <w:r w:rsidRPr="007A5E46">
        <w:rPr>
          <w:rFonts w:ascii="Arial" w:eastAsia="Calibri" w:hAnsi="Arial" w:cs="B Nazanin"/>
          <w:sz w:val="24"/>
          <w:rtl/>
        </w:rPr>
        <w:t xml:space="preserve"> </w:t>
      </w:r>
      <w:r w:rsidRPr="007A5E46">
        <w:rPr>
          <w:rFonts w:ascii="Arial" w:eastAsia="Calibri" w:hAnsi="Arial" w:cs="B Nazanin" w:hint="cs"/>
          <w:sz w:val="24"/>
          <w:rtl/>
        </w:rPr>
        <w:t>بافت</w:t>
      </w:r>
      <w:r w:rsidRPr="007A5E46">
        <w:rPr>
          <w:rFonts w:ascii="Arial" w:eastAsia="Calibri" w:hAnsi="Arial" w:cs="B Nazanin"/>
          <w:sz w:val="24"/>
          <w:rtl/>
        </w:rPr>
        <w:t xml:space="preserve"> </w:t>
      </w:r>
      <w:r w:rsidRPr="007A5E46">
        <w:rPr>
          <w:rFonts w:ascii="Arial" w:eastAsia="Calibri" w:hAnsi="Arial" w:cs="B Nazanin" w:hint="cs"/>
          <w:sz w:val="24"/>
          <w:rtl/>
        </w:rPr>
        <w:t>شطرنجی</w:t>
      </w:r>
      <w:r w:rsidRPr="007A5E46">
        <w:rPr>
          <w:rFonts w:ascii="Arial" w:eastAsia="Calibri" w:hAnsi="Arial" w:cs="B Nazanin"/>
          <w:sz w:val="24"/>
          <w:rtl/>
        </w:rPr>
        <w:t xml:space="preserve"> </w:t>
      </w:r>
      <w:r w:rsidRPr="007A5E46">
        <w:rPr>
          <w:rFonts w:ascii="Arial" w:eastAsia="Calibri" w:hAnsi="Arial" w:cs="B Nazanin" w:hint="cs"/>
          <w:sz w:val="24"/>
          <w:rtl/>
        </w:rPr>
        <w:t>و</w:t>
      </w:r>
      <w:r w:rsidRPr="007A5E46">
        <w:rPr>
          <w:rFonts w:ascii="Arial" w:eastAsia="Calibri" w:hAnsi="Arial" w:cs="B Nazanin"/>
          <w:sz w:val="24"/>
          <w:rtl/>
        </w:rPr>
        <w:t xml:space="preserve"> </w:t>
      </w:r>
      <w:r w:rsidRPr="007A5E46">
        <w:rPr>
          <w:rFonts w:ascii="Arial" w:eastAsia="Calibri" w:hAnsi="Arial" w:cs="B Nazanin" w:hint="cs"/>
          <w:sz w:val="24"/>
          <w:rtl/>
        </w:rPr>
        <w:t>آجری</w:t>
      </w:r>
      <w:r w:rsidRPr="007A5E46">
        <w:rPr>
          <w:rFonts w:ascii="Arial" w:eastAsia="Calibri" w:hAnsi="Arial" w:cs="B Nazanin"/>
          <w:sz w:val="24"/>
          <w:rtl/>
        </w:rPr>
        <w:t xml:space="preserve"> </w:t>
      </w:r>
      <w:r w:rsidRPr="007A5E46">
        <w:rPr>
          <w:rFonts w:ascii="Arial" w:eastAsia="Calibri" w:hAnsi="Arial" w:cs="B Nazanin" w:hint="cs"/>
          <w:sz w:val="24"/>
          <w:rtl/>
        </w:rPr>
        <w:t>است</w:t>
      </w:r>
      <w:r w:rsidRPr="007A5E46">
        <w:rPr>
          <w:rFonts w:ascii="Arial" w:eastAsia="Calibri" w:hAnsi="Arial" w:cs="B Nazanin"/>
          <w:sz w:val="24"/>
          <w:rtl/>
        </w:rPr>
        <w:t xml:space="preserve">. </w:t>
      </w:r>
      <w:r w:rsidRPr="007A5E46">
        <w:rPr>
          <w:rFonts w:ascii="Arial" w:eastAsia="Calibri" w:hAnsi="Arial" w:cs="B Nazanin" w:hint="cs"/>
          <w:sz w:val="24"/>
          <w:rtl/>
        </w:rPr>
        <w:t>ارتفاع</w:t>
      </w:r>
      <w:r w:rsidRPr="007A5E46">
        <w:rPr>
          <w:rFonts w:ascii="Arial" w:eastAsia="Calibri" w:hAnsi="Arial" w:cs="B Nazanin"/>
          <w:sz w:val="24"/>
          <w:rtl/>
        </w:rPr>
        <w:t xml:space="preserve"> </w:t>
      </w:r>
      <w:r w:rsidRPr="007A5E46">
        <w:rPr>
          <w:rFonts w:ascii="Arial" w:eastAsia="Calibri" w:hAnsi="Arial" w:cs="B Nazanin" w:hint="cs"/>
          <w:sz w:val="24"/>
          <w:rtl/>
        </w:rPr>
        <w:t>این</w:t>
      </w:r>
      <w:r w:rsidRPr="007A5E46">
        <w:rPr>
          <w:rFonts w:ascii="Arial" w:eastAsia="Calibri" w:hAnsi="Arial" w:cs="B Nazanin"/>
          <w:sz w:val="24"/>
          <w:rtl/>
        </w:rPr>
        <w:t xml:space="preserve"> </w:t>
      </w:r>
      <w:r w:rsidRPr="007A5E46">
        <w:rPr>
          <w:rFonts w:ascii="Arial" w:eastAsia="Calibri" w:hAnsi="Arial" w:cs="B Nazanin" w:hint="cs"/>
          <w:sz w:val="24"/>
          <w:rtl/>
        </w:rPr>
        <w:t>مناره‌ها</w:t>
      </w:r>
      <w:r w:rsidRPr="007A5E46">
        <w:rPr>
          <w:rFonts w:ascii="Arial" w:eastAsia="Calibri" w:hAnsi="Arial" w:cs="B Nazanin"/>
          <w:sz w:val="24"/>
          <w:rtl/>
        </w:rPr>
        <w:t xml:space="preserve"> </w:t>
      </w:r>
      <w:r w:rsidRPr="007A5E46">
        <w:rPr>
          <w:rFonts w:ascii="Arial" w:eastAsia="Calibri" w:hAnsi="Arial" w:cs="B Nazanin"/>
          <w:sz w:val="24"/>
          <w:rtl/>
          <w:lang w:bidi="fa-IR"/>
        </w:rPr>
        <w:t>۳۸</w:t>
      </w:r>
      <w:r w:rsidRPr="007A5E46">
        <w:rPr>
          <w:rFonts w:ascii="Arial" w:eastAsia="Calibri" w:hAnsi="Arial" w:cs="B Nazanin"/>
          <w:sz w:val="24"/>
          <w:rtl/>
        </w:rPr>
        <w:t xml:space="preserve"> </w:t>
      </w:r>
      <w:r w:rsidRPr="007A5E46">
        <w:rPr>
          <w:rFonts w:ascii="Arial" w:eastAsia="Calibri" w:hAnsi="Arial" w:cs="B Nazanin" w:hint="cs"/>
          <w:sz w:val="24"/>
          <w:rtl/>
        </w:rPr>
        <w:t>متر</w:t>
      </w:r>
      <w:r w:rsidRPr="007A5E46">
        <w:rPr>
          <w:rFonts w:ascii="Arial" w:eastAsia="Calibri" w:hAnsi="Arial" w:cs="B Nazanin"/>
          <w:sz w:val="24"/>
          <w:rtl/>
        </w:rPr>
        <w:t xml:space="preserve"> </w:t>
      </w:r>
      <w:r w:rsidRPr="007A5E46">
        <w:rPr>
          <w:rFonts w:ascii="Arial" w:eastAsia="Calibri" w:hAnsi="Arial" w:cs="B Nazanin" w:hint="cs"/>
          <w:sz w:val="24"/>
          <w:rtl/>
        </w:rPr>
        <w:t>است</w:t>
      </w:r>
      <w:r w:rsidRPr="007A5E46">
        <w:rPr>
          <w:rFonts w:ascii="Arial" w:eastAsia="Calibri" w:hAnsi="Arial" w:cs="B Nazanin"/>
          <w:sz w:val="24"/>
          <w:rtl/>
        </w:rPr>
        <w:t xml:space="preserve"> </w:t>
      </w:r>
      <w:r w:rsidRPr="007A5E46">
        <w:rPr>
          <w:rFonts w:ascii="Arial" w:eastAsia="Calibri" w:hAnsi="Arial" w:cs="B Nazanin" w:hint="cs"/>
          <w:sz w:val="24"/>
          <w:rtl/>
        </w:rPr>
        <w:t>و</w:t>
      </w:r>
      <w:r w:rsidRPr="007A5E46">
        <w:rPr>
          <w:rFonts w:ascii="Arial" w:eastAsia="Calibri" w:hAnsi="Arial" w:cs="B Nazanin"/>
          <w:sz w:val="24"/>
          <w:rtl/>
        </w:rPr>
        <w:t xml:space="preserve"> </w:t>
      </w:r>
      <w:r w:rsidRPr="007A5E46">
        <w:rPr>
          <w:rFonts w:ascii="Arial" w:eastAsia="Calibri" w:hAnsi="Arial" w:cs="B Nazanin" w:hint="cs"/>
          <w:sz w:val="24"/>
          <w:rtl/>
        </w:rPr>
        <w:t>روی</w:t>
      </w:r>
      <w:r w:rsidRPr="007A5E46">
        <w:rPr>
          <w:rFonts w:ascii="Arial" w:eastAsia="Calibri" w:hAnsi="Arial" w:cs="B Nazanin"/>
          <w:sz w:val="24"/>
          <w:rtl/>
        </w:rPr>
        <w:t xml:space="preserve"> </w:t>
      </w:r>
      <w:r w:rsidRPr="007A5E46">
        <w:rPr>
          <w:rFonts w:ascii="Arial" w:eastAsia="Calibri" w:hAnsi="Arial" w:cs="B Nazanin" w:hint="cs"/>
          <w:sz w:val="24"/>
          <w:rtl/>
        </w:rPr>
        <w:t>پایه‌های</w:t>
      </w:r>
      <w:r w:rsidRPr="007A5E46">
        <w:rPr>
          <w:rFonts w:ascii="Arial" w:eastAsia="Calibri" w:hAnsi="Arial" w:cs="B Nazanin"/>
          <w:sz w:val="24"/>
          <w:rtl/>
        </w:rPr>
        <w:t xml:space="preserve"> </w:t>
      </w:r>
      <w:r w:rsidRPr="007A5E46">
        <w:rPr>
          <w:rFonts w:ascii="Arial" w:eastAsia="Calibri" w:hAnsi="Arial" w:cs="B Nazanin" w:hint="cs"/>
          <w:sz w:val="24"/>
          <w:rtl/>
        </w:rPr>
        <w:t>هشت</w:t>
      </w:r>
      <w:r w:rsidRPr="007A5E46">
        <w:rPr>
          <w:rFonts w:ascii="Arial" w:eastAsia="Calibri" w:hAnsi="Arial" w:cs="B Nazanin"/>
          <w:sz w:val="24"/>
          <w:rtl/>
        </w:rPr>
        <w:t xml:space="preserve"> </w:t>
      </w:r>
      <w:r w:rsidRPr="007A5E46">
        <w:rPr>
          <w:rFonts w:ascii="Arial" w:eastAsia="Calibri" w:hAnsi="Arial" w:cs="B Nazanin" w:hint="cs"/>
          <w:sz w:val="24"/>
          <w:rtl/>
        </w:rPr>
        <w:t>ضلعی</w:t>
      </w:r>
      <w:r w:rsidRPr="007A5E46">
        <w:rPr>
          <w:rFonts w:ascii="Arial" w:eastAsia="Calibri" w:hAnsi="Arial" w:cs="B Nazanin"/>
          <w:sz w:val="24"/>
          <w:rtl/>
        </w:rPr>
        <w:t xml:space="preserve"> </w:t>
      </w:r>
      <w:r w:rsidRPr="007A5E46">
        <w:rPr>
          <w:rFonts w:ascii="Arial" w:eastAsia="Calibri" w:hAnsi="Arial" w:cs="B Nazanin" w:hint="cs"/>
          <w:sz w:val="24"/>
          <w:rtl/>
        </w:rPr>
        <w:t>بنا</w:t>
      </w:r>
      <w:r w:rsidRPr="007A5E46">
        <w:rPr>
          <w:rFonts w:ascii="Arial" w:eastAsia="Calibri" w:hAnsi="Arial" w:cs="B Nazanin"/>
          <w:sz w:val="24"/>
          <w:rtl/>
        </w:rPr>
        <w:t xml:space="preserve"> </w:t>
      </w:r>
      <w:r w:rsidRPr="007A5E46">
        <w:rPr>
          <w:rFonts w:ascii="Arial" w:eastAsia="Calibri" w:hAnsi="Arial" w:cs="B Nazanin" w:hint="cs"/>
          <w:sz w:val="24"/>
          <w:rtl/>
        </w:rPr>
        <w:t>شده‌اند</w:t>
      </w:r>
      <w:r w:rsidRPr="007A5E46">
        <w:rPr>
          <w:rFonts w:ascii="Arial" w:eastAsia="Calibri" w:hAnsi="Arial" w:cs="B Nazanin"/>
          <w:sz w:val="24"/>
          <w:rtl/>
        </w:rPr>
        <w:t xml:space="preserve">. </w:t>
      </w:r>
      <w:r w:rsidRPr="007A5E46">
        <w:rPr>
          <w:rFonts w:ascii="Arial" w:eastAsia="Calibri" w:hAnsi="Arial" w:cs="B Nazanin" w:hint="cs"/>
          <w:sz w:val="24"/>
          <w:rtl/>
        </w:rPr>
        <w:t>کتیبه</w:t>
      </w:r>
      <w:r w:rsidRPr="007A5E46">
        <w:rPr>
          <w:rFonts w:ascii="Arial" w:eastAsia="Calibri" w:hAnsi="Arial" w:cs="B Nazanin"/>
          <w:sz w:val="24"/>
          <w:rtl/>
        </w:rPr>
        <w:t xml:space="preserve"> </w:t>
      </w:r>
      <w:r w:rsidRPr="007A5E46">
        <w:rPr>
          <w:rFonts w:ascii="Arial" w:eastAsia="Calibri" w:hAnsi="Arial" w:cs="B Nazanin" w:hint="cs"/>
          <w:sz w:val="24"/>
          <w:rtl/>
        </w:rPr>
        <w:t>مقرنس</w:t>
      </w:r>
      <w:r w:rsidRPr="007A5E46">
        <w:rPr>
          <w:rFonts w:ascii="Arial" w:eastAsia="Calibri" w:hAnsi="Arial" w:cs="B Nazanin"/>
          <w:sz w:val="24"/>
          <w:rtl/>
        </w:rPr>
        <w:t xml:space="preserve"> </w:t>
      </w:r>
      <w:r w:rsidRPr="007A5E46">
        <w:rPr>
          <w:rFonts w:ascii="Arial" w:eastAsia="Calibri" w:hAnsi="Arial" w:cs="B Nazanin" w:hint="cs"/>
          <w:sz w:val="24"/>
          <w:rtl/>
        </w:rPr>
        <w:t>بالای</w:t>
      </w:r>
      <w:r w:rsidRPr="007A5E46">
        <w:rPr>
          <w:rFonts w:ascii="Arial" w:eastAsia="Calibri" w:hAnsi="Arial" w:cs="B Nazanin"/>
          <w:sz w:val="24"/>
          <w:rtl/>
        </w:rPr>
        <w:t xml:space="preserve"> </w:t>
      </w:r>
      <w:r w:rsidRPr="007A5E46">
        <w:rPr>
          <w:rFonts w:ascii="Arial" w:eastAsia="Calibri" w:hAnsi="Arial" w:cs="B Nazanin" w:hint="cs"/>
          <w:sz w:val="24"/>
          <w:rtl/>
        </w:rPr>
        <w:t>مناره‌ها</w:t>
      </w:r>
      <w:r w:rsidRPr="007A5E46">
        <w:rPr>
          <w:rFonts w:ascii="Arial" w:eastAsia="Calibri" w:hAnsi="Arial" w:cs="B Nazanin"/>
          <w:sz w:val="24"/>
          <w:rtl/>
        </w:rPr>
        <w:t xml:space="preserve"> </w:t>
      </w:r>
      <w:r w:rsidRPr="007A5E46">
        <w:rPr>
          <w:rFonts w:ascii="Arial" w:eastAsia="Calibri" w:hAnsi="Arial" w:cs="B Nazanin" w:hint="cs"/>
          <w:sz w:val="24"/>
          <w:rtl/>
        </w:rPr>
        <w:t>دارای</w:t>
      </w:r>
      <w:r w:rsidRPr="007A5E46">
        <w:rPr>
          <w:rFonts w:ascii="Arial" w:eastAsia="Calibri" w:hAnsi="Arial" w:cs="B Nazanin"/>
          <w:sz w:val="24"/>
          <w:rtl/>
        </w:rPr>
        <w:t xml:space="preserve"> </w:t>
      </w:r>
      <w:r w:rsidRPr="007A5E46">
        <w:rPr>
          <w:rFonts w:ascii="Arial" w:eastAsia="Calibri" w:hAnsi="Arial" w:cs="B Nazanin" w:hint="cs"/>
          <w:sz w:val="24"/>
          <w:rtl/>
        </w:rPr>
        <w:t>خط</w:t>
      </w:r>
      <w:r w:rsidRPr="007A5E46">
        <w:rPr>
          <w:rFonts w:ascii="Arial" w:eastAsia="Calibri" w:hAnsi="Arial" w:cs="B Nazanin"/>
          <w:sz w:val="24"/>
          <w:rtl/>
        </w:rPr>
        <w:t xml:space="preserve"> </w:t>
      </w:r>
      <w:r w:rsidRPr="007A5E46">
        <w:rPr>
          <w:rFonts w:ascii="Arial" w:eastAsia="Calibri" w:hAnsi="Arial" w:cs="B Nazanin" w:hint="cs"/>
          <w:sz w:val="24"/>
          <w:rtl/>
        </w:rPr>
        <w:t>ثلث</w:t>
      </w:r>
      <w:r w:rsidRPr="007A5E46">
        <w:rPr>
          <w:rFonts w:ascii="Arial" w:eastAsia="Calibri" w:hAnsi="Arial" w:cs="B Nazanin"/>
          <w:sz w:val="24"/>
          <w:rtl/>
        </w:rPr>
        <w:t xml:space="preserve"> </w:t>
      </w:r>
      <w:r w:rsidRPr="007A5E46">
        <w:rPr>
          <w:rFonts w:ascii="Arial" w:eastAsia="Calibri" w:hAnsi="Arial" w:cs="B Nazanin" w:hint="cs"/>
          <w:sz w:val="24"/>
          <w:rtl/>
        </w:rPr>
        <w:t>بوده</w:t>
      </w:r>
      <w:r w:rsidRPr="007A5E46">
        <w:rPr>
          <w:rFonts w:ascii="Arial" w:eastAsia="Calibri" w:hAnsi="Arial" w:cs="B Nazanin"/>
          <w:sz w:val="24"/>
          <w:rtl/>
        </w:rPr>
        <w:t xml:space="preserve"> </w:t>
      </w:r>
      <w:r w:rsidRPr="007A5E46">
        <w:rPr>
          <w:rFonts w:ascii="Arial" w:eastAsia="Calibri" w:hAnsi="Arial" w:cs="B Nazanin" w:hint="cs"/>
          <w:sz w:val="24"/>
          <w:rtl/>
        </w:rPr>
        <w:t>که</w:t>
      </w:r>
      <w:r w:rsidRPr="007A5E46">
        <w:rPr>
          <w:rFonts w:ascii="Arial" w:eastAsia="Calibri" w:hAnsi="Arial" w:cs="B Nazanin"/>
          <w:sz w:val="24"/>
          <w:rtl/>
        </w:rPr>
        <w:t xml:space="preserve"> </w:t>
      </w:r>
      <w:r w:rsidRPr="007A5E46">
        <w:rPr>
          <w:rFonts w:ascii="Arial" w:eastAsia="Calibri" w:hAnsi="Arial" w:cs="B Nazanin" w:hint="cs"/>
          <w:sz w:val="24"/>
          <w:rtl/>
        </w:rPr>
        <w:t>بر</w:t>
      </w:r>
      <w:r w:rsidRPr="007A5E46">
        <w:rPr>
          <w:rFonts w:ascii="Arial" w:eastAsia="Calibri" w:hAnsi="Arial" w:cs="B Nazanin"/>
          <w:sz w:val="24"/>
          <w:rtl/>
        </w:rPr>
        <w:t xml:space="preserve"> </w:t>
      </w:r>
      <w:r w:rsidRPr="007A5E46">
        <w:rPr>
          <w:rFonts w:ascii="Arial" w:eastAsia="Calibri" w:hAnsi="Arial" w:cs="B Nazanin" w:hint="cs"/>
          <w:sz w:val="24"/>
          <w:rtl/>
        </w:rPr>
        <w:t>روی</w:t>
      </w:r>
      <w:r w:rsidRPr="007A5E46">
        <w:rPr>
          <w:rFonts w:ascii="Arial" w:eastAsia="Calibri" w:hAnsi="Arial" w:cs="B Nazanin"/>
          <w:sz w:val="24"/>
          <w:rtl/>
        </w:rPr>
        <w:t xml:space="preserve"> </w:t>
      </w:r>
      <w:r w:rsidRPr="007A5E46">
        <w:rPr>
          <w:rFonts w:ascii="Arial" w:eastAsia="Calibri" w:hAnsi="Arial" w:cs="B Nazanin" w:hint="cs"/>
          <w:sz w:val="24"/>
          <w:rtl/>
        </w:rPr>
        <w:t>کاشی</w:t>
      </w:r>
      <w:r w:rsidRPr="007A5E46">
        <w:rPr>
          <w:rFonts w:ascii="Arial" w:eastAsia="Calibri" w:hAnsi="Arial" w:cs="B Nazanin"/>
          <w:sz w:val="24"/>
          <w:rtl/>
        </w:rPr>
        <w:t xml:space="preserve"> </w:t>
      </w:r>
      <w:r w:rsidRPr="007A5E46">
        <w:rPr>
          <w:rFonts w:ascii="Arial" w:eastAsia="Calibri" w:hAnsi="Arial" w:cs="B Nazanin" w:hint="cs"/>
          <w:sz w:val="24"/>
          <w:rtl/>
        </w:rPr>
        <w:t>لاجوردی</w:t>
      </w:r>
      <w:r w:rsidRPr="007A5E46">
        <w:rPr>
          <w:rFonts w:ascii="Arial" w:eastAsia="Calibri" w:hAnsi="Arial" w:cs="B Nazanin"/>
          <w:sz w:val="24"/>
          <w:rtl/>
        </w:rPr>
        <w:t xml:space="preserve"> </w:t>
      </w:r>
      <w:r w:rsidRPr="007A5E46">
        <w:rPr>
          <w:rFonts w:ascii="Arial" w:eastAsia="Calibri" w:hAnsi="Arial" w:cs="B Nazanin" w:hint="cs"/>
          <w:sz w:val="24"/>
          <w:rtl/>
        </w:rPr>
        <w:t>نوشته</w:t>
      </w:r>
      <w:r w:rsidRPr="007A5E46">
        <w:rPr>
          <w:rFonts w:ascii="Arial" w:eastAsia="Calibri" w:hAnsi="Arial" w:cs="B Nazanin"/>
          <w:sz w:val="24"/>
          <w:rtl/>
        </w:rPr>
        <w:t xml:space="preserve"> </w:t>
      </w:r>
      <w:r w:rsidRPr="007A5E46">
        <w:rPr>
          <w:rFonts w:ascii="Arial" w:eastAsia="Calibri" w:hAnsi="Arial" w:cs="B Nazanin" w:hint="cs"/>
          <w:sz w:val="24"/>
          <w:rtl/>
        </w:rPr>
        <w:t>شده،</w:t>
      </w:r>
      <w:r w:rsidRPr="007A5E46">
        <w:rPr>
          <w:rFonts w:ascii="Arial" w:eastAsia="Calibri" w:hAnsi="Arial" w:cs="B Nazanin"/>
          <w:sz w:val="24"/>
          <w:rtl/>
        </w:rPr>
        <w:t xml:space="preserve"> </w:t>
      </w:r>
      <w:r w:rsidRPr="007A5E46">
        <w:rPr>
          <w:rFonts w:ascii="Arial" w:eastAsia="Calibri" w:hAnsi="Arial" w:cs="B Nazanin" w:hint="cs"/>
          <w:sz w:val="24"/>
          <w:rtl/>
        </w:rPr>
        <w:t>اما</w:t>
      </w:r>
      <w:r w:rsidRPr="007A5E46">
        <w:rPr>
          <w:rFonts w:ascii="Arial" w:eastAsia="Calibri" w:hAnsi="Arial" w:cs="B Nazanin"/>
          <w:sz w:val="24"/>
          <w:rtl/>
        </w:rPr>
        <w:t xml:space="preserve"> </w:t>
      </w:r>
      <w:r w:rsidRPr="007A5E46">
        <w:rPr>
          <w:rFonts w:ascii="Arial" w:eastAsia="Calibri" w:hAnsi="Arial" w:cs="B Nazanin" w:hint="cs"/>
          <w:sz w:val="24"/>
          <w:rtl/>
        </w:rPr>
        <w:t>از</w:t>
      </w:r>
      <w:r w:rsidRPr="007A5E46">
        <w:rPr>
          <w:rFonts w:ascii="Arial" w:eastAsia="Calibri" w:hAnsi="Arial" w:cs="B Nazanin"/>
          <w:sz w:val="24"/>
          <w:rtl/>
        </w:rPr>
        <w:t xml:space="preserve"> </w:t>
      </w:r>
      <w:r w:rsidRPr="007A5E46">
        <w:rPr>
          <w:rFonts w:ascii="Arial" w:eastAsia="Calibri" w:hAnsi="Arial" w:cs="B Nazanin" w:hint="cs"/>
          <w:sz w:val="24"/>
          <w:rtl/>
        </w:rPr>
        <w:t>آن</w:t>
      </w:r>
      <w:r w:rsidRPr="007A5E46">
        <w:rPr>
          <w:rFonts w:ascii="Arial" w:eastAsia="Calibri" w:hAnsi="Arial" w:cs="B Nazanin"/>
          <w:sz w:val="24"/>
          <w:rtl/>
        </w:rPr>
        <w:t xml:space="preserve"> </w:t>
      </w:r>
      <w:r w:rsidRPr="007A5E46">
        <w:rPr>
          <w:rFonts w:ascii="Arial" w:eastAsia="Calibri" w:hAnsi="Arial" w:cs="B Nazanin" w:hint="cs"/>
          <w:sz w:val="24"/>
          <w:rtl/>
        </w:rPr>
        <w:t>چیز</w:t>
      </w:r>
      <w:r w:rsidRPr="007A5E46">
        <w:rPr>
          <w:rFonts w:ascii="Arial" w:eastAsia="Calibri" w:hAnsi="Arial" w:cs="B Nazanin"/>
          <w:sz w:val="24"/>
          <w:rtl/>
        </w:rPr>
        <w:t xml:space="preserve"> </w:t>
      </w:r>
      <w:r w:rsidRPr="007A5E46">
        <w:rPr>
          <w:rFonts w:ascii="Arial" w:eastAsia="Calibri" w:hAnsi="Arial" w:cs="B Nazanin" w:hint="cs"/>
          <w:sz w:val="24"/>
          <w:rtl/>
        </w:rPr>
        <w:t>خاصی</w:t>
      </w:r>
      <w:r w:rsidRPr="007A5E46">
        <w:rPr>
          <w:rFonts w:ascii="Arial" w:eastAsia="Calibri" w:hAnsi="Arial" w:cs="B Nazanin"/>
          <w:sz w:val="24"/>
          <w:rtl/>
        </w:rPr>
        <w:t xml:space="preserve"> </w:t>
      </w:r>
      <w:r w:rsidRPr="007A5E46">
        <w:rPr>
          <w:rFonts w:ascii="Arial" w:eastAsia="Calibri" w:hAnsi="Arial" w:cs="B Nazanin" w:hint="cs"/>
          <w:sz w:val="24"/>
          <w:rtl/>
        </w:rPr>
        <w:t>بر</w:t>
      </w:r>
      <w:r w:rsidRPr="007A5E46">
        <w:rPr>
          <w:rFonts w:ascii="Arial" w:eastAsia="Calibri" w:hAnsi="Arial" w:cs="B Nazanin"/>
          <w:sz w:val="24"/>
          <w:rtl/>
        </w:rPr>
        <w:t xml:space="preserve"> </w:t>
      </w:r>
      <w:r w:rsidRPr="007A5E46">
        <w:rPr>
          <w:rFonts w:ascii="Arial" w:eastAsia="Calibri" w:hAnsi="Arial" w:cs="B Nazanin" w:hint="cs"/>
          <w:sz w:val="24"/>
          <w:rtl/>
        </w:rPr>
        <w:t>جای</w:t>
      </w:r>
      <w:r w:rsidRPr="007A5E46">
        <w:rPr>
          <w:rFonts w:ascii="Arial" w:eastAsia="Calibri" w:hAnsi="Arial" w:cs="B Nazanin"/>
          <w:sz w:val="24"/>
          <w:rtl/>
        </w:rPr>
        <w:t xml:space="preserve"> </w:t>
      </w:r>
      <w:r w:rsidRPr="007A5E46">
        <w:rPr>
          <w:rFonts w:ascii="Arial" w:eastAsia="Calibri" w:hAnsi="Arial" w:cs="B Nazanin" w:hint="cs"/>
          <w:sz w:val="24"/>
          <w:rtl/>
        </w:rPr>
        <w:t>نمانده</w:t>
      </w:r>
      <w:r w:rsidRPr="007A5E46">
        <w:rPr>
          <w:rFonts w:ascii="Arial" w:eastAsia="Calibri" w:hAnsi="Arial" w:cs="B Nazanin"/>
          <w:sz w:val="24"/>
          <w:rtl/>
        </w:rPr>
        <w:t xml:space="preserve"> </w:t>
      </w:r>
      <w:r w:rsidRPr="007A5E46">
        <w:rPr>
          <w:rFonts w:ascii="Arial" w:eastAsia="Calibri" w:hAnsi="Arial" w:cs="B Nazanin" w:hint="cs"/>
          <w:sz w:val="24"/>
          <w:rtl/>
        </w:rPr>
        <w:t>است</w:t>
      </w:r>
      <w:r w:rsidRPr="007A5E46">
        <w:rPr>
          <w:rFonts w:ascii="Arial" w:eastAsia="Calibri" w:hAnsi="Arial" w:cs="B Nazanin"/>
          <w:sz w:val="24"/>
          <w:rtl/>
        </w:rPr>
        <w:t xml:space="preserve"> </w:t>
      </w:r>
      <w:r w:rsidRPr="007A5E46">
        <w:rPr>
          <w:rFonts w:ascii="Arial" w:eastAsia="Calibri" w:hAnsi="Arial" w:cs="B Nazanin" w:hint="cs"/>
          <w:sz w:val="24"/>
          <w:rtl/>
        </w:rPr>
        <w:t>و</w:t>
      </w:r>
      <w:r w:rsidRPr="007A5E46">
        <w:rPr>
          <w:rFonts w:ascii="Arial" w:eastAsia="Calibri" w:hAnsi="Arial" w:cs="B Nazanin"/>
          <w:sz w:val="24"/>
          <w:rtl/>
        </w:rPr>
        <w:t xml:space="preserve"> </w:t>
      </w:r>
      <w:r w:rsidRPr="007A5E46">
        <w:rPr>
          <w:rFonts w:ascii="Arial" w:eastAsia="Calibri" w:hAnsi="Arial" w:cs="B Nazanin" w:hint="cs"/>
          <w:sz w:val="24"/>
          <w:rtl/>
        </w:rPr>
        <w:t>تنها</w:t>
      </w:r>
      <w:r w:rsidRPr="007A5E46">
        <w:rPr>
          <w:rFonts w:ascii="Arial" w:eastAsia="Calibri" w:hAnsi="Arial" w:cs="B Nazanin"/>
          <w:sz w:val="24"/>
          <w:rtl/>
        </w:rPr>
        <w:t xml:space="preserve"> </w:t>
      </w:r>
      <w:r w:rsidRPr="007A5E46">
        <w:rPr>
          <w:rFonts w:ascii="Arial" w:eastAsia="Calibri" w:hAnsi="Arial" w:cs="B Nazanin" w:hint="cs"/>
          <w:sz w:val="24"/>
          <w:rtl/>
        </w:rPr>
        <w:t>بخشی</w:t>
      </w:r>
      <w:r w:rsidRPr="007A5E46">
        <w:rPr>
          <w:rFonts w:ascii="Arial" w:eastAsia="Calibri" w:hAnsi="Arial" w:cs="B Nazanin"/>
          <w:sz w:val="24"/>
          <w:rtl/>
        </w:rPr>
        <w:t xml:space="preserve"> </w:t>
      </w:r>
      <w:r w:rsidRPr="007A5E46">
        <w:rPr>
          <w:rFonts w:ascii="Arial" w:eastAsia="Calibri" w:hAnsi="Arial" w:cs="B Nazanin" w:hint="cs"/>
          <w:sz w:val="24"/>
          <w:rtl/>
        </w:rPr>
        <w:t>از</w:t>
      </w:r>
      <w:r w:rsidRPr="007A5E46">
        <w:rPr>
          <w:rFonts w:ascii="Arial" w:eastAsia="Calibri" w:hAnsi="Arial" w:cs="B Nazanin"/>
          <w:sz w:val="24"/>
          <w:rtl/>
        </w:rPr>
        <w:t xml:space="preserve"> </w:t>
      </w:r>
      <w:r w:rsidRPr="007A5E46">
        <w:rPr>
          <w:rFonts w:ascii="Arial" w:eastAsia="Calibri" w:hAnsi="Arial" w:cs="B Nazanin" w:hint="cs"/>
          <w:sz w:val="24"/>
          <w:rtl/>
        </w:rPr>
        <w:t>یک</w:t>
      </w:r>
      <w:r w:rsidRPr="007A5E46">
        <w:rPr>
          <w:rFonts w:ascii="Arial" w:eastAsia="Calibri" w:hAnsi="Arial" w:cs="B Nazanin"/>
          <w:sz w:val="24"/>
          <w:rtl/>
        </w:rPr>
        <w:t xml:space="preserve"> </w:t>
      </w:r>
      <w:r w:rsidRPr="007A5E46">
        <w:rPr>
          <w:rFonts w:ascii="Arial" w:eastAsia="Calibri" w:hAnsi="Arial" w:cs="B Nazanin" w:hint="cs"/>
          <w:sz w:val="24"/>
          <w:rtl/>
        </w:rPr>
        <w:t>آیه</w:t>
      </w:r>
      <w:r w:rsidRPr="007A5E46">
        <w:rPr>
          <w:rFonts w:ascii="Arial" w:eastAsia="Calibri" w:hAnsi="Arial" w:cs="B Nazanin"/>
          <w:sz w:val="24"/>
          <w:rtl/>
        </w:rPr>
        <w:t xml:space="preserve"> </w:t>
      </w:r>
      <w:r w:rsidRPr="007A5E46">
        <w:rPr>
          <w:rFonts w:ascii="Arial" w:eastAsia="Calibri" w:hAnsi="Arial" w:cs="B Nazanin" w:hint="cs"/>
          <w:sz w:val="24"/>
          <w:rtl/>
        </w:rPr>
        <w:t>دیده</w:t>
      </w:r>
      <w:r w:rsidRPr="007A5E46">
        <w:rPr>
          <w:rFonts w:ascii="Arial" w:eastAsia="Calibri" w:hAnsi="Arial" w:cs="B Nazanin"/>
          <w:sz w:val="24"/>
          <w:rtl/>
        </w:rPr>
        <w:t xml:space="preserve"> </w:t>
      </w:r>
      <w:r w:rsidRPr="007A5E46">
        <w:rPr>
          <w:rFonts w:ascii="Arial" w:eastAsia="Calibri" w:hAnsi="Arial" w:cs="B Nazanin" w:hint="cs"/>
          <w:sz w:val="24"/>
          <w:rtl/>
        </w:rPr>
        <w:t>می‌شود</w:t>
      </w:r>
      <w:r w:rsidRPr="007A5E46">
        <w:rPr>
          <w:rFonts w:ascii="Arial" w:eastAsia="Calibri" w:hAnsi="Arial" w:cs="B Nazanin"/>
          <w:sz w:val="24"/>
          <w:rtl/>
        </w:rPr>
        <w:t xml:space="preserve"> </w:t>
      </w:r>
      <w:r w:rsidRPr="007A5E46">
        <w:rPr>
          <w:rFonts w:ascii="Arial" w:eastAsia="Calibri" w:hAnsi="Arial" w:cs="B Nazanin" w:hint="cs"/>
          <w:sz w:val="24"/>
          <w:rtl/>
        </w:rPr>
        <w:t>که</w:t>
      </w:r>
      <w:r w:rsidRPr="007A5E46">
        <w:rPr>
          <w:rFonts w:ascii="Arial" w:eastAsia="Calibri" w:hAnsi="Arial" w:cs="B Nazanin"/>
          <w:sz w:val="24"/>
          <w:rtl/>
        </w:rPr>
        <w:t xml:space="preserve"> </w:t>
      </w:r>
      <w:r w:rsidRPr="007A5E46">
        <w:rPr>
          <w:rFonts w:ascii="Arial" w:eastAsia="Calibri" w:hAnsi="Arial" w:cs="B Nazanin" w:hint="cs"/>
          <w:sz w:val="24"/>
          <w:rtl/>
        </w:rPr>
        <w:t>همین</w:t>
      </w:r>
      <w:r w:rsidRPr="007A5E46">
        <w:rPr>
          <w:rFonts w:ascii="Arial" w:eastAsia="Calibri" w:hAnsi="Arial" w:cs="B Nazanin"/>
          <w:sz w:val="24"/>
          <w:rtl/>
        </w:rPr>
        <w:t xml:space="preserve"> </w:t>
      </w:r>
      <w:r w:rsidRPr="007A5E46">
        <w:rPr>
          <w:rFonts w:ascii="Arial" w:eastAsia="Calibri" w:hAnsi="Arial" w:cs="B Nazanin" w:hint="cs"/>
          <w:sz w:val="24"/>
          <w:rtl/>
        </w:rPr>
        <w:t>امر</w:t>
      </w:r>
      <w:r w:rsidRPr="007A5E46">
        <w:rPr>
          <w:rFonts w:ascii="Arial" w:eastAsia="Calibri" w:hAnsi="Arial" w:cs="B Nazanin"/>
          <w:sz w:val="24"/>
          <w:rtl/>
        </w:rPr>
        <w:t xml:space="preserve"> </w:t>
      </w:r>
      <w:r w:rsidRPr="007A5E46">
        <w:rPr>
          <w:rFonts w:ascii="Arial" w:eastAsia="Calibri" w:hAnsi="Arial" w:cs="B Nazanin" w:hint="cs"/>
          <w:sz w:val="24"/>
          <w:rtl/>
        </w:rPr>
        <w:t>نظریه</w:t>
      </w:r>
      <w:r w:rsidRPr="007A5E46">
        <w:rPr>
          <w:rFonts w:ascii="Arial" w:eastAsia="Calibri" w:hAnsi="Arial" w:cs="B Nazanin"/>
          <w:sz w:val="24"/>
          <w:rtl/>
        </w:rPr>
        <w:t xml:space="preserve"> </w:t>
      </w:r>
      <w:r w:rsidRPr="007A5E46">
        <w:rPr>
          <w:rFonts w:ascii="Arial" w:eastAsia="Calibri" w:hAnsi="Arial" w:cs="B Nazanin" w:hint="cs"/>
          <w:sz w:val="24"/>
          <w:rtl/>
        </w:rPr>
        <w:t>مسجد</w:t>
      </w:r>
      <w:r w:rsidRPr="007A5E46">
        <w:rPr>
          <w:rFonts w:ascii="Arial" w:eastAsia="Calibri" w:hAnsi="Arial" w:cs="B Nazanin"/>
          <w:sz w:val="24"/>
          <w:rtl/>
        </w:rPr>
        <w:t xml:space="preserve"> </w:t>
      </w:r>
      <w:r w:rsidRPr="007A5E46">
        <w:rPr>
          <w:rFonts w:ascii="Arial" w:eastAsia="Calibri" w:hAnsi="Arial" w:cs="B Nazanin" w:hint="cs"/>
          <w:sz w:val="24"/>
          <w:rtl/>
        </w:rPr>
        <w:t>بودن</w:t>
      </w:r>
      <w:r w:rsidRPr="007A5E46">
        <w:rPr>
          <w:rFonts w:ascii="Arial" w:eastAsia="Calibri" w:hAnsi="Arial" w:cs="B Nazanin"/>
          <w:sz w:val="24"/>
          <w:rtl/>
        </w:rPr>
        <w:t xml:space="preserve"> </w:t>
      </w:r>
      <w:r w:rsidRPr="007A5E46">
        <w:rPr>
          <w:rFonts w:ascii="Arial" w:eastAsia="Calibri" w:hAnsi="Arial" w:cs="B Nazanin" w:hint="cs"/>
          <w:sz w:val="24"/>
          <w:rtl/>
        </w:rPr>
        <w:t>مناره‌ها</w:t>
      </w:r>
      <w:r w:rsidRPr="007A5E46">
        <w:rPr>
          <w:rFonts w:ascii="Arial" w:eastAsia="Calibri" w:hAnsi="Arial" w:cs="B Nazanin"/>
          <w:sz w:val="24"/>
          <w:rtl/>
        </w:rPr>
        <w:t xml:space="preserve"> </w:t>
      </w:r>
      <w:r w:rsidRPr="007A5E46">
        <w:rPr>
          <w:rFonts w:ascii="Arial" w:eastAsia="Calibri" w:hAnsi="Arial" w:cs="B Nazanin" w:hint="cs"/>
          <w:sz w:val="24"/>
          <w:rtl/>
        </w:rPr>
        <w:t>را</w:t>
      </w:r>
      <w:r w:rsidRPr="007A5E46">
        <w:rPr>
          <w:rFonts w:ascii="Arial" w:eastAsia="Calibri" w:hAnsi="Arial" w:cs="B Nazanin"/>
          <w:sz w:val="24"/>
          <w:rtl/>
        </w:rPr>
        <w:t xml:space="preserve"> </w:t>
      </w:r>
      <w:r w:rsidRPr="007A5E46">
        <w:rPr>
          <w:rFonts w:ascii="Arial" w:eastAsia="Calibri" w:hAnsi="Arial" w:cs="B Nazanin" w:hint="cs"/>
          <w:sz w:val="24"/>
          <w:rtl/>
        </w:rPr>
        <w:t>پر</w:t>
      </w:r>
      <w:r w:rsidRPr="007A5E46">
        <w:rPr>
          <w:rFonts w:ascii="Arial" w:eastAsia="Calibri" w:hAnsi="Arial" w:cs="B Nazanin"/>
          <w:sz w:val="24"/>
          <w:rtl/>
        </w:rPr>
        <w:t xml:space="preserve"> </w:t>
      </w:r>
      <w:r w:rsidRPr="007A5E46">
        <w:rPr>
          <w:rFonts w:ascii="Arial" w:eastAsia="Calibri" w:hAnsi="Arial" w:cs="B Nazanin" w:hint="cs"/>
          <w:sz w:val="24"/>
          <w:rtl/>
        </w:rPr>
        <w:t>رنگ‌تر</w:t>
      </w:r>
      <w:r w:rsidRPr="007A5E46">
        <w:rPr>
          <w:rFonts w:ascii="Arial" w:eastAsia="Calibri" w:hAnsi="Arial" w:cs="B Nazanin"/>
          <w:sz w:val="24"/>
          <w:rtl/>
        </w:rPr>
        <w:t xml:space="preserve"> </w:t>
      </w:r>
      <w:r w:rsidRPr="007A5E46">
        <w:rPr>
          <w:rFonts w:ascii="Arial" w:eastAsia="Calibri" w:hAnsi="Arial" w:cs="B Nazanin" w:hint="cs"/>
          <w:sz w:val="24"/>
          <w:rtl/>
        </w:rPr>
        <w:t xml:space="preserve">می‌کند </w:t>
      </w:r>
    </w:p>
    <w:p w:rsidR="007A5E46" w:rsidRPr="007A5E46" w:rsidRDefault="007A5E46" w:rsidP="007A5E46">
      <w:pPr>
        <w:widowControl/>
        <w:spacing w:line="259" w:lineRule="auto"/>
        <w:ind w:firstLine="864"/>
        <w:rPr>
          <w:rFonts w:ascii="Arial" w:eastAsia="Calibri" w:hAnsi="Arial" w:cs="B Nazanin"/>
          <w:sz w:val="24"/>
          <w:rtl/>
        </w:rPr>
      </w:pPr>
      <w:r w:rsidRPr="007A5E46">
        <w:rPr>
          <w:rFonts w:ascii="Arial" w:eastAsia="Calibri" w:hAnsi="Arial" w:cs="B Nazanin" w:hint="cs"/>
          <w:sz w:val="24"/>
          <w:rtl/>
        </w:rPr>
        <w:t>مناره‌ها</w:t>
      </w:r>
      <w:r w:rsidRPr="007A5E46">
        <w:rPr>
          <w:rFonts w:ascii="Arial" w:eastAsia="Calibri" w:hAnsi="Arial" w:cs="B Nazanin"/>
          <w:sz w:val="24"/>
          <w:rtl/>
        </w:rPr>
        <w:t xml:space="preserve"> </w:t>
      </w:r>
      <w:r w:rsidRPr="007A5E46">
        <w:rPr>
          <w:rFonts w:ascii="Arial" w:eastAsia="Calibri" w:hAnsi="Arial" w:cs="B Nazanin" w:hint="cs"/>
          <w:sz w:val="24"/>
          <w:rtl/>
        </w:rPr>
        <w:t>از</w:t>
      </w:r>
      <w:r w:rsidRPr="007A5E46">
        <w:rPr>
          <w:rFonts w:ascii="Arial" w:eastAsia="Calibri" w:hAnsi="Arial" w:cs="B Nazanin"/>
          <w:sz w:val="24"/>
          <w:rtl/>
        </w:rPr>
        <w:t xml:space="preserve"> </w:t>
      </w:r>
      <w:r w:rsidRPr="007A5E46">
        <w:rPr>
          <w:rFonts w:ascii="Arial" w:eastAsia="Calibri" w:hAnsi="Arial" w:cs="B Nazanin" w:hint="cs"/>
          <w:sz w:val="24"/>
          <w:rtl/>
        </w:rPr>
        <w:t>نظر</w:t>
      </w:r>
      <w:r w:rsidRPr="007A5E46">
        <w:rPr>
          <w:rFonts w:ascii="Arial" w:eastAsia="Calibri" w:hAnsi="Arial" w:cs="B Nazanin"/>
          <w:sz w:val="24"/>
          <w:rtl/>
        </w:rPr>
        <w:t xml:space="preserve"> </w:t>
      </w:r>
      <w:r w:rsidRPr="007A5E46">
        <w:rPr>
          <w:rFonts w:ascii="Arial" w:eastAsia="Calibri" w:hAnsi="Arial" w:cs="B Nazanin" w:hint="cs"/>
          <w:sz w:val="24"/>
          <w:rtl/>
        </w:rPr>
        <w:t>ظاهری</w:t>
      </w:r>
      <w:r w:rsidRPr="007A5E46">
        <w:rPr>
          <w:rFonts w:ascii="Arial" w:eastAsia="Calibri" w:hAnsi="Arial" w:cs="B Nazanin"/>
          <w:sz w:val="24"/>
          <w:rtl/>
        </w:rPr>
        <w:t xml:space="preserve"> </w:t>
      </w:r>
      <w:r w:rsidRPr="007A5E46">
        <w:rPr>
          <w:rFonts w:ascii="Arial" w:eastAsia="Calibri" w:hAnsi="Arial" w:cs="B Nazanin" w:hint="cs"/>
          <w:sz w:val="24"/>
          <w:rtl/>
        </w:rPr>
        <w:t>از</w:t>
      </w:r>
      <w:r w:rsidRPr="007A5E46">
        <w:rPr>
          <w:rFonts w:ascii="Arial" w:eastAsia="Calibri" w:hAnsi="Arial" w:cs="B Nazanin"/>
          <w:sz w:val="24"/>
          <w:rtl/>
        </w:rPr>
        <w:t xml:space="preserve"> </w:t>
      </w:r>
      <w:r w:rsidRPr="007A5E46">
        <w:rPr>
          <w:rFonts w:ascii="Arial" w:eastAsia="Calibri" w:hAnsi="Arial" w:cs="B Nazanin" w:hint="cs"/>
          <w:sz w:val="24"/>
          <w:rtl/>
        </w:rPr>
        <w:t>پایین</w:t>
      </w:r>
      <w:r w:rsidRPr="007A5E46">
        <w:rPr>
          <w:rFonts w:ascii="Arial" w:eastAsia="Calibri" w:hAnsi="Arial" w:cs="B Nazanin"/>
          <w:sz w:val="24"/>
          <w:rtl/>
        </w:rPr>
        <w:t xml:space="preserve"> </w:t>
      </w:r>
      <w:r w:rsidRPr="007A5E46">
        <w:rPr>
          <w:rFonts w:ascii="Arial" w:eastAsia="Calibri" w:hAnsi="Arial" w:cs="B Nazanin" w:hint="cs"/>
          <w:sz w:val="24"/>
          <w:rtl/>
        </w:rPr>
        <w:t>به</w:t>
      </w:r>
      <w:r w:rsidRPr="007A5E46">
        <w:rPr>
          <w:rFonts w:ascii="Arial" w:eastAsia="Calibri" w:hAnsi="Arial" w:cs="B Nazanin"/>
          <w:sz w:val="24"/>
          <w:rtl/>
        </w:rPr>
        <w:t xml:space="preserve"> </w:t>
      </w:r>
      <w:r w:rsidRPr="007A5E46">
        <w:rPr>
          <w:rFonts w:ascii="Arial" w:eastAsia="Calibri" w:hAnsi="Arial" w:cs="B Nazanin" w:hint="cs"/>
          <w:sz w:val="24"/>
          <w:rtl/>
        </w:rPr>
        <w:t>بالا</w:t>
      </w:r>
      <w:r w:rsidRPr="007A5E46">
        <w:rPr>
          <w:rFonts w:ascii="Arial" w:eastAsia="Calibri" w:hAnsi="Arial" w:cs="B Nazanin"/>
          <w:sz w:val="24"/>
          <w:rtl/>
        </w:rPr>
        <w:t xml:space="preserve"> </w:t>
      </w:r>
      <w:r w:rsidRPr="007A5E46">
        <w:rPr>
          <w:rFonts w:ascii="Arial" w:eastAsia="Calibri" w:hAnsi="Arial" w:cs="B Nazanin" w:hint="cs"/>
          <w:sz w:val="24"/>
          <w:rtl/>
        </w:rPr>
        <w:t>دارای</w:t>
      </w:r>
      <w:r w:rsidRPr="007A5E46">
        <w:rPr>
          <w:rFonts w:ascii="Arial" w:eastAsia="Calibri" w:hAnsi="Arial" w:cs="B Nazanin"/>
          <w:sz w:val="24"/>
          <w:rtl/>
        </w:rPr>
        <w:t xml:space="preserve"> </w:t>
      </w:r>
      <w:r w:rsidRPr="007A5E46">
        <w:rPr>
          <w:rFonts w:ascii="Arial" w:eastAsia="Calibri" w:hAnsi="Arial" w:cs="B Nazanin" w:hint="cs"/>
          <w:sz w:val="24"/>
          <w:rtl/>
        </w:rPr>
        <w:t>یک</w:t>
      </w:r>
      <w:r w:rsidRPr="007A5E46">
        <w:rPr>
          <w:rFonts w:ascii="Arial" w:eastAsia="Calibri" w:hAnsi="Arial" w:cs="B Nazanin"/>
          <w:sz w:val="24"/>
          <w:rtl/>
        </w:rPr>
        <w:t xml:space="preserve"> </w:t>
      </w:r>
      <w:r w:rsidRPr="007A5E46">
        <w:rPr>
          <w:rFonts w:ascii="Arial" w:eastAsia="Calibri" w:hAnsi="Arial" w:cs="B Nazanin" w:hint="cs"/>
          <w:sz w:val="24"/>
          <w:rtl/>
        </w:rPr>
        <w:t>ساق</w:t>
      </w:r>
      <w:r w:rsidRPr="007A5E46">
        <w:rPr>
          <w:rFonts w:ascii="Arial" w:eastAsia="Calibri" w:hAnsi="Arial" w:cs="B Nazanin"/>
          <w:sz w:val="24"/>
          <w:rtl/>
        </w:rPr>
        <w:t xml:space="preserve"> </w:t>
      </w:r>
      <w:r w:rsidRPr="007A5E46">
        <w:rPr>
          <w:rFonts w:ascii="Arial" w:eastAsia="Calibri" w:hAnsi="Arial" w:cs="B Nazanin" w:hint="cs"/>
          <w:sz w:val="24"/>
          <w:rtl/>
        </w:rPr>
        <w:t>و</w:t>
      </w:r>
      <w:r w:rsidRPr="007A5E46">
        <w:rPr>
          <w:rFonts w:ascii="Arial" w:eastAsia="Calibri" w:hAnsi="Arial" w:cs="B Nazanin"/>
          <w:sz w:val="24"/>
          <w:rtl/>
        </w:rPr>
        <w:t xml:space="preserve"> </w:t>
      </w:r>
      <w:r w:rsidRPr="007A5E46">
        <w:rPr>
          <w:rFonts w:ascii="Arial" w:eastAsia="Calibri" w:hAnsi="Arial" w:cs="B Nazanin" w:hint="cs"/>
          <w:sz w:val="24"/>
          <w:rtl/>
        </w:rPr>
        <w:t>در</w:t>
      </w:r>
      <w:r w:rsidRPr="007A5E46">
        <w:rPr>
          <w:rFonts w:ascii="Arial" w:eastAsia="Calibri" w:hAnsi="Arial" w:cs="B Nazanin"/>
          <w:sz w:val="24"/>
          <w:rtl/>
        </w:rPr>
        <w:t xml:space="preserve"> </w:t>
      </w:r>
      <w:r w:rsidRPr="007A5E46">
        <w:rPr>
          <w:rFonts w:ascii="Arial" w:eastAsia="Calibri" w:hAnsi="Arial" w:cs="B Nazanin" w:hint="cs"/>
          <w:sz w:val="24"/>
          <w:rtl/>
        </w:rPr>
        <w:t>فراز،</w:t>
      </w:r>
      <w:r w:rsidRPr="007A5E46">
        <w:rPr>
          <w:rFonts w:ascii="Arial" w:eastAsia="Calibri" w:hAnsi="Arial" w:cs="B Nazanin"/>
          <w:sz w:val="24"/>
          <w:rtl/>
        </w:rPr>
        <w:t xml:space="preserve"> </w:t>
      </w:r>
      <w:r w:rsidRPr="007A5E46">
        <w:rPr>
          <w:rFonts w:ascii="Arial" w:eastAsia="Calibri" w:hAnsi="Arial" w:cs="B Nazanin" w:hint="cs"/>
          <w:sz w:val="24"/>
          <w:rtl/>
        </w:rPr>
        <w:t>دارای</w:t>
      </w:r>
      <w:r w:rsidRPr="007A5E46">
        <w:rPr>
          <w:rFonts w:ascii="Arial" w:eastAsia="Calibri" w:hAnsi="Arial" w:cs="B Nazanin"/>
          <w:sz w:val="24"/>
          <w:rtl/>
        </w:rPr>
        <w:t xml:space="preserve"> </w:t>
      </w:r>
      <w:r w:rsidRPr="007A5E46">
        <w:rPr>
          <w:rFonts w:ascii="Arial" w:eastAsia="Calibri" w:hAnsi="Arial" w:cs="B Nazanin" w:hint="cs"/>
          <w:sz w:val="24"/>
          <w:rtl/>
        </w:rPr>
        <w:t>یک</w:t>
      </w:r>
      <w:r w:rsidRPr="007A5E46">
        <w:rPr>
          <w:rFonts w:ascii="Arial" w:eastAsia="Calibri" w:hAnsi="Arial" w:cs="B Nazanin"/>
          <w:sz w:val="24"/>
          <w:rtl/>
        </w:rPr>
        <w:t xml:space="preserve"> </w:t>
      </w:r>
      <w:r w:rsidRPr="007A5E46">
        <w:rPr>
          <w:rFonts w:ascii="Arial" w:eastAsia="Calibri" w:hAnsi="Arial" w:cs="B Nazanin" w:hint="cs"/>
          <w:sz w:val="24"/>
          <w:rtl/>
        </w:rPr>
        <w:t>طوق</w:t>
      </w:r>
      <w:r w:rsidRPr="007A5E46">
        <w:rPr>
          <w:rFonts w:ascii="Arial" w:eastAsia="Calibri" w:hAnsi="Arial" w:cs="B Nazanin"/>
          <w:sz w:val="24"/>
          <w:rtl/>
        </w:rPr>
        <w:t xml:space="preserve"> </w:t>
      </w:r>
      <w:r w:rsidRPr="007A5E46">
        <w:rPr>
          <w:rFonts w:ascii="Arial" w:eastAsia="Calibri" w:hAnsi="Arial" w:cs="B Nazanin" w:hint="cs"/>
          <w:sz w:val="24"/>
          <w:rtl/>
        </w:rPr>
        <w:t>به</w:t>
      </w:r>
      <w:r w:rsidRPr="007A5E46">
        <w:rPr>
          <w:rFonts w:ascii="Arial" w:eastAsia="Calibri" w:hAnsi="Arial" w:cs="B Nazanin"/>
          <w:sz w:val="24"/>
          <w:rtl/>
        </w:rPr>
        <w:t xml:space="preserve"> </w:t>
      </w:r>
      <w:r w:rsidRPr="007A5E46">
        <w:rPr>
          <w:rFonts w:ascii="Arial" w:eastAsia="Calibri" w:hAnsi="Arial" w:cs="B Nazanin" w:hint="cs"/>
          <w:sz w:val="24"/>
          <w:rtl/>
        </w:rPr>
        <w:t>عنوان</w:t>
      </w:r>
      <w:r w:rsidRPr="007A5E46">
        <w:rPr>
          <w:rFonts w:ascii="Arial" w:eastAsia="Calibri" w:hAnsi="Arial" w:cs="B Nazanin"/>
          <w:sz w:val="24"/>
          <w:rtl/>
        </w:rPr>
        <w:t xml:space="preserve"> </w:t>
      </w:r>
      <w:r w:rsidRPr="007A5E46">
        <w:rPr>
          <w:rFonts w:ascii="Arial" w:eastAsia="Calibri" w:hAnsi="Arial" w:cs="B Nazanin" w:hint="cs"/>
          <w:sz w:val="24"/>
          <w:rtl/>
        </w:rPr>
        <w:t>گلوگاه</w:t>
      </w:r>
      <w:r w:rsidRPr="007A5E46">
        <w:rPr>
          <w:rFonts w:ascii="Arial" w:eastAsia="Calibri" w:hAnsi="Arial" w:cs="B Nazanin"/>
          <w:sz w:val="24"/>
          <w:rtl/>
        </w:rPr>
        <w:t xml:space="preserve"> </w:t>
      </w:r>
      <w:r w:rsidRPr="007A5E46">
        <w:rPr>
          <w:rFonts w:ascii="Arial" w:eastAsia="Calibri" w:hAnsi="Arial" w:cs="B Nazanin" w:hint="cs"/>
          <w:sz w:val="24"/>
          <w:rtl/>
        </w:rPr>
        <w:t>هستند</w:t>
      </w:r>
      <w:r w:rsidRPr="007A5E46">
        <w:rPr>
          <w:rFonts w:ascii="Arial" w:eastAsia="Calibri" w:hAnsi="Arial" w:cs="B Nazanin"/>
          <w:sz w:val="24"/>
          <w:rtl/>
        </w:rPr>
        <w:t xml:space="preserve">. </w:t>
      </w:r>
      <w:r w:rsidRPr="007A5E46">
        <w:rPr>
          <w:rFonts w:ascii="Arial" w:eastAsia="Calibri" w:hAnsi="Arial" w:cs="B Nazanin" w:hint="cs"/>
          <w:sz w:val="24"/>
          <w:rtl/>
        </w:rPr>
        <w:t>در</w:t>
      </w:r>
      <w:r w:rsidRPr="007A5E46">
        <w:rPr>
          <w:rFonts w:ascii="Arial" w:eastAsia="Calibri" w:hAnsi="Arial" w:cs="B Nazanin"/>
          <w:sz w:val="24"/>
          <w:rtl/>
        </w:rPr>
        <w:t xml:space="preserve"> </w:t>
      </w:r>
      <w:r w:rsidRPr="007A5E46">
        <w:rPr>
          <w:rFonts w:ascii="Arial" w:eastAsia="Calibri" w:hAnsi="Arial" w:cs="B Nazanin" w:hint="cs"/>
          <w:sz w:val="24"/>
          <w:rtl/>
        </w:rPr>
        <w:t>بالای</w:t>
      </w:r>
      <w:r w:rsidRPr="007A5E46">
        <w:rPr>
          <w:rFonts w:ascii="Arial" w:eastAsia="Calibri" w:hAnsi="Arial" w:cs="B Nazanin"/>
          <w:sz w:val="24"/>
          <w:rtl/>
        </w:rPr>
        <w:t xml:space="preserve"> </w:t>
      </w:r>
      <w:r w:rsidRPr="007A5E46">
        <w:rPr>
          <w:rFonts w:ascii="Arial" w:eastAsia="Calibri" w:hAnsi="Arial" w:cs="B Nazanin" w:hint="cs"/>
          <w:sz w:val="24"/>
          <w:rtl/>
        </w:rPr>
        <w:t>گلوگاه</w:t>
      </w:r>
      <w:r w:rsidRPr="007A5E46">
        <w:rPr>
          <w:rFonts w:ascii="Arial" w:eastAsia="Calibri" w:hAnsi="Arial" w:cs="B Nazanin"/>
          <w:sz w:val="24"/>
          <w:rtl/>
        </w:rPr>
        <w:t xml:space="preserve"> </w:t>
      </w:r>
      <w:r w:rsidRPr="007A5E46">
        <w:rPr>
          <w:rFonts w:ascii="Arial" w:eastAsia="Calibri" w:hAnsi="Arial" w:cs="B Nazanin" w:hint="cs"/>
          <w:sz w:val="24"/>
          <w:rtl/>
        </w:rPr>
        <w:t>قسمتی</w:t>
      </w:r>
      <w:r w:rsidRPr="007A5E46">
        <w:rPr>
          <w:rFonts w:ascii="Arial" w:eastAsia="Calibri" w:hAnsi="Arial" w:cs="B Nazanin"/>
          <w:sz w:val="24"/>
          <w:rtl/>
        </w:rPr>
        <w:t xml:space="preserve"> </w:t>
      </w:r>
      <w:r w:rsidRPr="007A5E46">
        <w:rPr>
          <w:rFonts w:ascii="Arial" w:eastAsia="Calibri" w:hAnsi="Arial" w:cs="B Nazanin" w:hint="cs"/>
          <w:sz w:val="24"/>
          <w:rtl/>
        </w:rPr>
        <w:t>به</w:t>
      </w:r>
      <w:r w:rsidRPr="007A5E46">
        <w:rPr>
          <w:rFonts w:ascii="Arial" w:eastAsia="Calibri" w:hAnsi="Arial" w:cs="B Nazanin"/>
          <w:sz w:val="24"/>
          <w:rtl/>
        </w:rPr>
        <w:t xml:space="preserve"> </w:t>
      </w:r>
      <w:r w:rsidRPr="007A5E46">
        <w:rPr>
          <w:rFonts w:ascii="Arial" w:eastAsia="Calibri" w:hAnsi="Arial" w:cs="B Nazanin" w:hint="cs"/>
          <w:sz w:val="24"/>
          <w:rtl/>
        </w:rPr>
        <w:t>شکل</w:t>
      </w:r>
      <w:r w:rsidRPr="007A5E46">
        <w:rPr>
          <w:rFonts w:ascii="Arial" w:eastAsia="Calibri" w:hAnsi="Arial" w:cs="B Nazanin"/>
          <w:sz w:val="24"/>
          <w:rtl/>
        </w:rPr>
        <w:t xml:space="preserve"> </w:t>
      </w:r>
      <w:r w:rsidRPr="007A5E46">
        <w:rPr>
          <w:rFonts w:ascii="Arial" w:eastAsia="Calibri" w:hAnsi="Arial" w:cs="B Nazanin" w:hint="cs"/>
          <w:sz w:val="24"/>
          <w:rtl/>
        </w:rPr>
        <w:t>چتر</w:t>
      </w:r>
      <w:r w:rsidRPr="007A5E46">
        <w:rPr>
          <w:rFonts w:ascii="Arial" w:eastAsia="Calibri" w:hAnsi="Arial" w:cs="B Nazanin"/>
          <w:sz w:val="24"/>
          <w:rtl/>
        </w:rPr>
        <w:t xml:space="preserve"> </w:t>
      </w:r>
      <w:r w:rsidRPr="007A5E46">
        <w:rPr>
          <w:rFonts w:ascii="Arial" w:eastAsia="Calibri" w:hAnsi="Arial" w:cs="B Nazanin" w:hint="cs"/>
          <w:sz w:val="24"/>
          <w:rtl/>
        </w:rPr>
        <w:t>قرار</w:t>
      </w:r>
      <w:r w:rsidRPr="007A5E46">
        <w:rPr>
          <w:rFonts w:ascii="Arial" w:eastAsia="Calibri" w:hAnsi="Arial" w:cs="B Nazanin"/>
          <w:sz w:val="24"/>
          <w:rtl/>
        </w:rPr>
        <w:t xml:space="preserve"> </w:t>
      </w:r>
      <w:r w:rsidRPr="007A5E46">
        <w:rPr>
          <w:rFonts w:ascii="Arial" w:eastAsia="Calibri" w:hAnsi="Arial" w:cs="B Nazanin" w:hint="cs"/>
          <w:sz w:val="24"/>
          <w:rtl/>
        </w:rPr>
        <w:t>دارد</w:t>
      </w:r>
      <w:r w:rsidRPr="007A5E46">
        <w:rPr>
          <w:rFonts w:ascii="Arial" w:eastAsia="Calibri" w:hAnsi="Arial" w:cs="B Nazanin"/>
          <w:sz w:val="24"/>
          <w:rtl/>
        </w:rPr>
        <w:t xml:space="preserve"> </w:t>
      </w:r>
      <w:r w:rsidRPr="007A5E46">
        <w:rPr>
          <w:rFonts w:ascii="Arial" w:eastAsia="Calibri" w:hAnsi="Arial" w:cs="B Nazanin" w:hint="cs"/>
          <w:sz w:val="24"/>
          <w:rtl/>
        </w:rPr>
        <w:t>که</w:t>
      </w:r>
      <w:r w:rsidRPr="007A5E46">
        <w:rPr>
          <w:rFonts w:ascii="Arial" w:eastAsia="Calibri" w:hAnsi="Arial" w:cs="B Nazanin"/>
          <w:sz w:val="24"/>
          <w:rtl/>
        </w:rPr>
        <w:t xml:space="preserve"> </w:t>
      </w:r>
      <w:r w:rsidRPr="007A5E46">
        <w:rPr>
          <w:rFonts w:ascii="Arial" w:eastAsia="Calibri" w:hAnsi="Arial" w:cs="B Nazanin" w:hint="cs"/>
          <w:sz w:val="24"/>
          <w:rtl/>
        </w:rPr>
        <w:t>به</w:t>
      </w:r>
      <w:r w:rsidRPr="007A5E46">
        <w:rPr>
          <w:rFonts w:ascii="Arial" w:eastAsia="Calibri" w:hAnsi="Arial" w:cs="B Nazanin"/>
          <w:sz w:val="24"/>
          <w:rtl/>
        </w:rPr>
        <w:t xml:space="preserve"> </w:t>
      </w:r>
      <w:r w:rsidRPr="007A5E46">
        <w:rPr>
          <w:rFonts w:ascii="Arial" w:eastAsia="Calibri" w:hAnsi="Arial" w:cs="B Nazanin" w:hint="cs"/>
          <w:sz w:val="24"/>
          <w:rtl/>
        </w:rPr>
        <w:t>آن</w:t>
      </w:r>
      <w:r w:rsidRPr="007A5E46">
        <w:rPr>
          <w:rFonts w:ascii="Arial" w:eastAsia="Calibri" w:hAnsi="Arial" w:cs="B Nazanin"/>
          <w:sz w:val="24"/>
          <w:rtl/>
        </w:rPr>
        <w:t xml:space="preserve"> </w:t>
      </w:r>
      <w:r w:rsidRPr="007A5E46">
        <w:rPr>
          <w:rFonts w:ascii="Arial" w:eastAsia="Calibri" w:hAnsi="Arial" w:cs="B Nazanin" w:hint="cs"/>
          <w:sz w:val="24"/>
          <w:rtl/>
        </w:rPr>
        <w:t>نعلبکی</w:t>
      </w:r>
      <w:r w:rsidRPr="007A5E46">
        <w:rPr>
          <w:rFonts w:ascii="Arial" w:eastAsia="Calibri" w:hAnsi="Arial" w:cs="B Nazanin"/>
          <w:sz w:val="24"/>
          <w:rtl/>
        </w:rPr>
        <w:t xml:space="preserve"> </w:t>
      </w:r>
      <w:r w:rsidRPr="007A5E46">
        <w:rPr>
          <w:rFonts w:ascii="Arial" w:eastAsia="Calibri" w:hAnsi="Arial" w:cs="B Nazanin" w:hint="cs"/>
          <w:sz w:val="24"/>
          <w:rtl/>
        </w:rPr>
        <w:t>می‌گویند</w:t>
      </w:r>
      <w:r w:rsidRPr="007A5E46">
        <w:rPr>
          <w:rFonts w:ascii="Arial" w:eastAsia="Calibri" w:hAnsi="Arial" w:cs="B Nazanin"/>
          <w:sz w:val="24"/>
          <w:rtl/>
        </w:rPr>
        <w:t xml:space="preserve"> </w:t>
      </w:r>
      <w:r w:rsidRPr="007A5E46">
        <w:rPr>
          <w:rFonts w:ascii="Arial" w:eastAsia="Calibri" w:hAnsi="Arial" w:cs="B Nazanin" w:hint="cs"/>
          <w:sz w:val="24"/>
          <w:rtl/>
        </w:rPr>
        <w:t>و</w:t>
      </w:r>
      <w:r w:rsidRPr="007A5E46">
        <w:rPr>
          <w:rFonts w:ascii="Arial" w:eastAsia="Calibri" w:hAnsi="Arial" w:cs="B Nazanin"/>
          <w:sz w:val="24"/>
          <w:rtl/>
        </w:rPr>
        <w:t xml:space="preserve"> </w:t>
      </w:r>
      <w:r w:rsidRPr="007A5E46">
        <w:rPr>
          <w:rFonts w:ascii="Arial" w:eastAsia="Calibri" w:hAnsi="Arial" w:cs="B Nazanin" w:hint="cs"/>
          <w:sz w:val="24"/>
          <w:rtl/>
        </w:rPr>
        <w:t>در</w:t>
      </w:r>
      <w:r w:rsidRPr="007A5E46">
        <w:rPr>
          <w:rFonts w:ascii="Arial" w:eastAsia="Calibri" w:hAnsi="Arial" w:cs="B Nazanin"/>
          <w:sz w:val="24"/>
          <w:rtl/>
        </w:rPr>
        <w:t xml:space="preserve"> </w:t>
      </w:r>
      <w:r w:rsidRPr="007A5E46">
        <w:rPr>
          <w:rFonts w:ascii="Arial" w:eastAsia="Calibri" w:hAnsi="Arial" w:cs="B Nazanin" w:hint="cs"/>
          <w:sz w:val="24"/>
          <w:rtl/>
        </w:rPr>
        <w:t>بالاترین</w:t>
      </w:r>
      <w:r w:rsidRPr="007A5E46">
        <w:rPr>
          <w:rFonts w:ascii="Arial" w:eastAsia="Calibri" w:hAnsi="Arial" w:cs="B Nazanin"/>
          <w:sz w:val="24"/>
          <w:rtl/>
        </w:rPr>
        <w:t xml:space="preserve"> </w:t>
      </w:r>
      <w:r w:rsidRPr="007A5E46">
        <w:rPr>
          <w:rFonts w:ascii="Arial" w:eastAsia="Calibri" w:hAnsi="Arial" w:cs="B Nazanin" w:hint="cs"/>
          <w:sz w:val="24"/>
          <w:rtl/>
        </w:rPr>
        <w:t>قسمت</w:t>
      </w:r>
      <w:r w:rsidRPr="007A5E46">
        <w:rPr>
          <w:rFonts w:ascii="Arial" w:eastAsia="Calibri" w:hAnsi="Arial" w:cs="B Nazanin"/>
          <w:sz w:val="24"/>
          <w:rtl/>
        </w:rPr>
        <w:t xml:space="preserve"> </w:t>
      </w:r>
      <w:r w:rsidRPr="007A5E46">
        <w:rPr>
          <w:rFonts w:ascii="Arial" w:eastAsia="Calibri" w:hAnsi="Arial" w:cs="B Nazanin" w:hint="cs"/>
          <w:sz w:val="24"/>
          <w:rtl/>
        </w:rPr>
        <w:t>مناره،</w:t>
      </w:r>
      <w:r w:rsidRPr="007A5E46">
        <w:rPr>
          <w:rFonts w:ascii="Arial" w:eastAsia="Calibri" w:hAnsi="Arial" w:cs="B Nazanin"/>
          <w:sz w:val="24"/>
          <w:rtl/>
        </w:rPr>
        <w:t xml:space="preserve"> </w:t>
      </w:r>
      <w:r w:rsidRPr="007A5E46">
        <w:rPr>
          <w:rFonts w:ascii="Arial" w:eastAsia="Calibri" w:hAnsi="Arial" w:cs="B Nazanin" w:hint="cs"/>
          <w:sz w:val="24"/>
          <w:rtl/>
        </w:rPr>
        <w:t>بخشی</w:t>
      </w:r>
      <w:r w:rsidRPr="007A5E46">
        <w:rPr>
          <w:rFonts w:ascii="Arial" w:eastAsia="Calibri" w:hAnsi="Arial" w:cs="B Nazanin"/>
          <w:sz w:val="24"/>
          <w:rtl/>
        </w:rPr>
        <w:t xml:space="preserve"> </w:t>
      </w:r>
      <w:r w:rsidRPr="007A5E46">
        <w:rPr>
          <w:rFonts w:ascii="Arial" w:eastAsia="Calibri" w:hAnsi="Arial" w:cs="B Nazanin" w:hint="cs"/>
          <w:sz w:val="24"/>
          <w:rtl/>
        </w:rPr>
        <w:t>به</w:t>
      </w:r>
      <w:r w:rsidRPr="007A5E46">
        <w:rPr>
          <w:rFonts w:ascii="Arial" w:eastAsia="Calibri" w:hAnsi="Arial" w:cs="B Nazanin"/>
          <w:sz w:val="24"/>
          <w:rtl/>
        </w:rPr>
        <w:t xml:space="preserve"> </w:t>
      </w:r>
      <w:r w:rsidRPr="007A5E46">
        <w:rPr>
          <w:rFonts w:ascii="Arial" w:eastAsia="Calibri" w:hAnsi="Arial" w:cs="B Nazanin" w:hint="cs"/>
          <w:sz w:val="24"/>
          <w:rtl/>
        </w:rPr>
        <w:t>نام</w:t>
      </w:r>
      <w:r w:rsidRPr="007A5E46">
        <w:rPr>
          <w:rFonts w:ascii="Arial" w:eastAsia="Calibri" w:hAnsi="Arial" w:cs="B Nazanin"/>
          <w:sz w:val="24"/>
          <w:rtl/>
        </w:rPr>
        <w:t xml:space="preserve"> </w:t>
      </w:r>
      <w:r w:rsidRPr="007A5E46">
        <w:rPr>
          <w:rFonts w:ascii="Arial" w:eastAsia="Calibri" w:hAnsi="Arial" w:cs="B Nazanin" w:hint="cs"/>
          <w:sz w:val="24"/>
          <w:rtl/>
        </w:rPr>
        <w:t>تاج</w:t>
      </w:r>
      <w:r w:rsidRPr="007A5E46">
        <w:rPr>
          <w:rFonts w:ascii="Arial" w:eastAsia="Calibri" w:hAnsi="Arial" w:cs="B Nazanin"/>
          <w:sz w:val="24"/>
          <w:rtl/>
        </w:rPr>
        <w:t xml:space="preserve"> </w:t>
      </w:r>
      <w:r w:rsidRPr="007A5E46">
        <w:rPr>
          <w:rFonts w:ascii="Arial" w:eastAsia="Calibri" w:hAnsi="Arial" w:cs="B Nazanin" w:hint="cs"/>
          <w:sz w:val="24"/>
          <w:rtl/>
        </w:rPr>
        <w:t>وجود</w:t>
      </w:r>
      <w:r w:rsidRPr="007A5E46">
        <w:rPr>
          <w:rFonts w:ascii="Arial" w:eastAsia="Calibri" w:hAnsi="Arial" w:cs="B Nazanin"/>
          <w:sz w:val="24"/>
          <w:rtl/>
        </w:rPr>
        <w:t xml:space="preserve"> </w:t>
      </w:r>
      <w:r w:rsidRPr="007A5E46">
        <w:rPr>
          <w:rFonts w:ascii="Arial" w:eastAsia="Calibri" w:hAnsi="Arial" w:cs="B Nazanin" w:hint="cs"/>
          <w:sz w:val="24"/>
          <w:rtl/>
        </w:rPr>
        <w:t>دارد</w:t>
      </w:r>
      <w:r w:rsidRPr="007A5E46">
        <w:rPr>
          <w:rFonts w:ascii="Arial" w:eastAsia="Calibri" w:hAnsi="Arial" w:cs="B Nazanin"/>
          <w:sz w:val="24"/>
          <w:rtl/>
        </w:rPr>
        <w:t xml:space="preserve">. </w:t>
      </w:r>
      <w:r w:rsidRPr="007A5E46">
        <w:rPr>
          <w:rFonts w:ascii="Arial" w:eastAsia="Calibri" w:hAnsi="Arial" w:cs="B Nazanin" w:hint="cs"/>
          <w:sz w:val="24"/>
          <w:rtl/>
        </w:rPr>
        <w:t>تزیینات</w:t>
      </w:r>
      <w:r w:rsidRPr="007A5E46">
        <w:rPr>
          <w:rFonts w:ascii="Arial" w:eastAsia="Calibri" w:hAnsi="Arial" w:cs="B Nazanin"/>
          <w:sz w:val="24"/>
          <w:rtl/>
        </w:rPr>
        <w:t xml:space="preserve"> </w:t>
      </w:r>
      <w:r w:rsidRPr="007A5E46">
        <w:rPr>
          <w:rFonts w:ascii="Arial" w:eastAsia="Calibri" w:hAnsi="Arial" w:cs="B Nazanin" w:hint="cs"/>
          <w:sz w:val="24"/>
          <w:rtl/>
        </w:rPr>
        <w:t>این</w:t>
      </w:r>
      <w:r w:rsidRPr="007A5E46">
        <w:rPr>
          <w:rFonts w:ascii="Arial" w:eastAsia="Calibri" w:hAnsi="Arial" w:cs="B Nazanin"/>
          <w:sz w:val="24"/>
          <w:rtl/>
        </w:rPr>
        <w:t xml:space="preserve"> </w:t>
      </w:r>
      <w:r w:rsidRPr="007A5E46">
        <w:rPr>
          <w:rFonts w:ascii="Arial" w:eastAsia="Calibri" w:hAnsi="Arial" w:cs="B Nazanin" w:hint="cs"/>
          <w:sz w:val="24"/>
          <w:rtl/>
        </w:rPr>
        <w:t>مناره‌ها</w:t>
      </w:r>
      <w:r w:rsidRPr="007A5E46">
        <w:rPr>
          <w:rFonts w:ascii="Arial" w:eastAsia="Calibri" w:hAnsi="Arial" w:cs="B Nazanin"/>
          <w:sz w:val="24"/>
          <w:rtl/>
        </w:rPr>
        <w:t xml:space="preserve"> </w:t>
      </w:r>
      <w:r w:rsidRPr="007A5E46">
        <w:rPr>
          <w:rFonts w:ascii="Arial" w:eastAsia="Calibri" w:hAnsi="Arial" w:cs="B Nazanin" w:hint="cs"/>
          <w:sz w:val="24"/>
          <w:rtl/>
        </w:rPr>
        <w:t>و</w:t>
      </w:r>
      <w:r w:rsidRPr="007A5E46">
        <w:rPr>
          <w:rFonts w:ascii="Arial" w:eastAsia="Calibri" w:hAnsi="Arial" w:cs="B Nazanin"/>
          <w:sz w:val="24"/>
          <w:rtl/>
        </w:rPr>
        <w:t xml:space="preserve"> </w:t>
      </w:r>
      <w:r w:rsidRPr="007A5E46">
        <w:rPr>
          <w:rFonts w:ascii="Arial" w:eastAsia="Calibri" w:hAnsi="Arial" w:cs="B Nazanin" w:hint="cs"/>
          <w:sz w:val="24"/>
          <w:rtl/>
        </w:rPr>
        <w:t>سبک</w:t>
      </w:r>
      <w:r w:rsidRPr="007A5E46">
        <w:rPr>
          <w:rFonts w:ascii="Arial" w:eastAsia="Calibri" w:hAnsi="Arial" w:cs="B Nazanin"/>
          <w:sz w:val="24"/>
          <w:rtl/>
        </w:rPr>
        <w:t xml:space="preserve"> </w:t>
      </w:r>
      <w:r w:rsidRPr="007A5E46">
        <w:rPr>
          <w:rFonts w:ascii="Arial" w:eastAsia="Calibri" w:hAnsi="Arial" w:cs="B Nazanin" w:hint="cs"/>
          <w:sz w:val="24"/>
          <w:rtl/>
        </w:rPr>
        <w:t>آن‌ها</w:t>
      </w:r>
      <w:r w:rsidRPr="007A5E46">
        <w:rPr>
          <w:rFonts w:ascii="Arial" w:eastAsia="Calibri" w:hAnsi="Arial" w:cs="B Nazanin"/>
          <w:sz w:val="24"/>
          <w:rtl/>
        </w:rPr>
        <w:t xml:space="preserve"> </w:t>
      </w:r>
      <w:r w:rsidRPr="007A5E46">
        <w:rPr>
          <w:rFonts w:ascii="Arial" w:eastAsia="Calibri" w:hAnsi="Arial" w:cs="B Nazanin" w:hint="cs"/>
          <w:sz w:val="24"/>
          <w:rtl/>
        </w:rPr>
        <w:t>به</w:t>
      </w:r>
      <w:r w:rsidRPr="007A5E46">
        <w:rPr>
          <w:rFonts w:ascii="Arial" w:eastAsia="Calibri" w:hAnsi="Arial" w:cs="B Nazanin"/>
          <w:sz w:val="24"/>
          <w:rtl/>
        </w:rPr>
        <w:t xml:space="preserve"> </w:t>
      </w:r>
      <w:r w:rsidRPr="007A5E46">
        <w:rPr>
          <w:rFonts w:ascii="Arial" w:eastAsia="Calibri" w:hAnsi="Arial" w:cs="B Nazanin" w:hint="cs"/>
          <w:sz w:val="24"/>
          <w:rtl/>
        </w:rPr>
        <w:t>دوره</w:t>
      </w:r>
      <w:r w:rsidRPr="007A5E46">
        <w:rPr>
          <w:rFonts w:ascii="Arial" w:eastAsia="Calibri" w:hAnsi="Arial" w:cs="B Nazanin"/>
          <w:sz w:val="24"/>
          <w:rtl/>
        </w:rPr>
        <w:t xml:space="preserve"> </w:t>
      </w:r>
      <w:r w:rsidRPr="007A5E46">
        <w:rPr>
          <w:rFonts w:ascii="Arial" w:eastAsia="Calibri" w:hAnsi="Arial" w:cs="B Nazanin" w:hint="cs"/>
          <w:sz w:val="24"/>
          <w:rtl/>
        </w:rPr>
        <w:t>ایلخانی</w:t>
      </w:r>
      <w:r w:rsidRPr="007A5E46">
        <w:rPr>
          <w:rFonts w:ascii="Arial" w:eastAsia="Calibri" w:hAnsi="Arial" w:cs="B Nazanin"/>
          <w:sz w:val="24"/>
          <w:rtl/>
        </w:rPr>
        <w:t xml:space="preserve"> </w:t>
      </w:r>
      <w:r w:rsidRPr="007A5E46">
        <w:rPr>
          <w:rFonts w:ascii="Arial" w:eastAsia="Calibri" w:hAnsi="Arial" w:cs="B Nazanin" w:hint="cs"/>
          <w:sz w:val="24"/>
          <w:rtl/>
        </w:rPr>
        <w:t>می‌رسد</w:t>
      </w:r>
      <w:r w:rsidRPr="007A5E46">
        <w:rPr>
          <w:rFonts w:ascii="Arial" w:eastAsia="Calibri" w:hAnsi="Arial" w:cs="B Nazanin"/>
          <w:sz w:val="24"/>
          <w:rtl/>
        </w:rPr>
        <w:t xml:space="preserve">. </w:t>
      </w:r>
      <w:r w:rsidRPr="007A5E46">
        <w:rPr>
          <w:rFonts w:ascii="Arial" w:eastAsia="Calibri" w:hAnsi="Arial" w:cs="B Nazanin" w:hint="cs"/>
          <w:sz w:val="24"/>
          <w:rtl/>
        </w:rPr>
        <w:t>برخی</w:t>
      </w:r>
      <w:r w:rsidRPr="007A5E46">
        <w:rPr>
          <w:rFonts w:ascii="Arial" w:eastAsia="Calibri" w:hAnsi="Arial" w:cs="B Nazanin"/>
          <w:sz w:val="24"/>
          <w:rtl/>
        </w:rPr>
        <w:t xml:space="preserve"> </w:t>
      </w:r>
      <w:r w:rsidRPr="007A5E46">
        <w:rPr>
          <w:rFonts w:ascii="Arial" w:eastAsia="Calibri" w:hAnsi="Arial" w:cs="B Nazanin" w:hint="cs"/>
          <w:sz w:val="24"/>
          <w:rtl/>
        </w:rPr>
        <w:t>نیز</w:t>
      </w:r>
      <w:r w:rsidRPr="007A5E46">
        <w:rPr>
          <w:rFonts w:ascii="Arial" w:eastAsia="Calibri" w:hAnsi="Arial" w:cs="B Nazanin"/>
          <w:sz w:val="24"/>
          <w:rtl/>
        </w:rPr>
        <w:t xml:space="preserve"> </w:t>
      </w:r>
      <w:r w:rsidRPr="007A5E46">
        <w:rPr>
          <w:rFonts w:ascii="Arial" w:eastAsia="Calibri" w:hAnsi="Arial" w:cs="B Nazanin" w:hint="cs"/>
          <w:sz w:val="24"/>
          <w:rtl/>
        </w:rPr>
        <w:t>معتقد</w:t>
      </w:r>
      <w:r w:rsidRPr="007A5E46">
        <w:rPr>
          <w:rFonts w:ascii="Arial" w:eastAsia="Calibri" w:hAnsi="Arial" w:cs="B Nazanin"/>
          <w:sz w:val="24"/>
          <w:rtl/>
        </w:rPr>
        <w:t xml:space="preserve"> </w:t>
      </w:r>
      <w:r w:rsidRPr="007A5E46">
        <w:rPr>
          <w:rFonts w:ascii="Arial" w:eastAsia="Calibri" w:hAnsi="Arial" w:cs="B Nazanin" w:hint="cs"/>
          <w:sz w:val="24"/>
          <w:rtl/>
        </w:rPr>
        <w:t>هستند</w:t>
      </w:r>
      <w:r w:rsidRPr="007A5E46">
        <w:rPr>
          <w:rFonts w:ascii="Arial" w:eastAsia="Calibri" w:hAnsi="Arial" w:cs="B Nazanin"/>
          <w:sz w:val="24"/>
          <w:rtl/>
        </w:rPr>
        <w:t xml:space="preserve"> </w:t>
      </w:r>
      <w:r w:rsidRPr="007A5E46">
        <w:rPr>
          <w:rFonts w:ascii="Arial" w:eastAsia="Calibri" w:hAnsi="Arial" w:cs="B Nazanin" w:hint="cs"/>
          <w:sz w:val="24"/>
          <w:rtl/>
        </w:rPr>
        <w:t>مناره‌ها</w:t>
      </w:r>
      <w:r w:rsidRPr="007A5E46">
        <w:rPr>
          <w:rFonts w:ascii="Arial" w:eastAsia="Calibri" w:hAnsi="Arial" w:cs="B Nazanin"/>
          <w:sz w:val="24"/>
          <w:rtl/>
        </w:rPr>
        <w:t xml:space="preserve"> </w:t>
      </w:r>
      <w:r w:rsidRPr="007A5E46">
        <w:rPr>
          <w:rFonts w:ascii="Arial" w:eastAsia="Calibri" w:hAnsi="Arial" w:cs="B Nazanin" w:hint="cs"/>
          <w:sz w:val="24"/>
          <w:rtl/>
        </w:rPr>
        <w:t>مربوط</w:t>
      </w:r>
      <w:r w:rsidRPr="007A5E46">
        <w:rPr>
          <w:rFonts w:ascii="Arial" w:eastAsia="Calibri" w:hAnsi="Arial" w:cs="B Nazanin"/>
          <w:sz w:val="24"/>
          <w:rtl/>
        </w:rPr>
        <w:t xml:space="preserve"> </w:t>
      </w:r>
      <w:r w:rsidRPr="007A5E46">
        <w:rPr>
          <w:rFonts w:ascii="Arial" w:eastAsia="Calibri" w:hAnsi="Arial" w:cs="B Nazanin" w:hint="cs"/>
          <w:sz w:val="24"/>
          <w:rtl/>
        </w:rPr>
        <w:t>به</w:t>
      </w:r>
      <w:r w:rsidRPr="007A5E46">
        <w:rPr>
          <w:rFonts w:ascii="Arial" w:eastAsia="Calibri" w:hAnsi="Arial" w:cs="B Nazanin"/>
          <w:sz w:val="24"/>
          <w:rtl/>
        </w:rPr>
        <w:t xml:space="preserve"> </w:t>
      </w:r>
      <w:r w:rsidRPr="007A5E46">
        <w:rPr>
          <w:rFonts w:ascii="Arial" w:eastAsia="Calibri" w:hAnsi="Arial" w:cs="B Nazanin" w:hint="cs"/>
          <w:sz w:val="24"/>
          <w:rtl/>
        </w:rPr>
        <w:t>دوره</w:t>
      </w:r>
      <w:r w:rsidRPr="007A5E46">
        <w:rPr>
          <w:rFonts w:ascii="Arial" w:eastAsia="Calibri" w:hAnsi="Arial" w:cs="B Nazanin"/>
          <w:sz w:val="24"/>
          <w:rtl/>
        </w:rPr>
        <w:t xml:space="preserve"> </w:t>
      </w:r>
      <w:r w:rsidRPr="007A5E46">
        <w:rPr>
          <w:rFonts w:ascii="Arial" w:eastAsia="Calibri" w:hAnsi="Arial" w:cs="B Nazanin" w:hint="cs"/>
          <w:sz w:val="24"/>
          <w:rtl/>
        </w:rPr>
        <w:t>سلطان</w:t>
      </w:r>
      <w:r w:rsidRPr="007A5E46">
        <w:rPr>
          <w:rFonts w:ascii="Arial" w:eastAsia="Calibri" w:hAnsi="Arial" w:cs="B Nazanin"/>
          <w:sz w:val="24"/>
          <w:rtl/>
        </w:rPr>
        <w:t xml:space="preserve"> </w:t>
      </w:r>
      <w:r w:rsidRPr="007A5E46">
        <w:rPr>
          <w:rFonts w:ascii="Arial" w:eastAsia="Calibri" w:hAnsi="Arial" w:cs="B Nazanin" w:hint="cs"/>
          <w:sz w:val="24"/>
          <w:rtl/>
        </w:rPr>
        <w:t>سنجر</w:t>
      </w:r>
      <w:r w:rsidRPr="007A5E46">
        <w:rPr>
          <w:rFonts w:ascii="Arial" w:eastAsia="Calibri" w:hAnsi="Arial" w:cs="B Nazanin"/>
          <w:sz w:val="24"/>
          <w:rtl/>
        </w:rPr>
        <w:t xml:space="preserve"> </w:t>
      </w:r>
      <w:r w:rsidRPr="007A5E46">
        <w:rPr>
          <w:rFonts w:ascii="Arial" w:eastAsia="Calibri" w:hAnsi="Arial" w:cs="B Nazanin" w:hint="cs"/>
          <w:sz w:val="24"/>
          <w:rtl/>
        </w:rPr>
        <w:t>سلجوقی</w:t>
      </w:r>
      <w:r w:rsidRPr="007A5E46">
        <w:rPr>
          <w:rFonts w:ascii="Arial" w:eastAsia="Calibri" w:hAnsi="Arial" w:cs="B Nazanin"/>
          <w:sz w:val="24"/>
          <w:rtl/>
        </w:rPr>
        <w:t xml:space="preserve"> </w:t>
      </w:r>
      <w:r w:rsidRPr="007A5E46">
        <w:rPr>
          <w:rFonts w:ascii="Arial" w:eastAsia="Calibri" w:hAnsi="Arial" w:cs="B Nazanin" w:hint="cs"/>
          <w:sz w:val="24"/>
          <w:rtl/>
        </w:rPr>
        <w:t>است،</w:t>
      </w:r>
      <w:r w:rsidRPr="007A5E46">
        <w:rPr>
          <w:rFonts w:ascii="Arial" w:eastAsia="Calibri" w:hAnsi="Arial" w:cs="B Nazanin"/>
          <w:sz w:val="24"/>
          <w:rtl/>
        </w:rPr>
        <w:t xml:space="preserve"> </w:t>
      </w:r>
      <w:r w:rsidRPr="007A5E46">
        <w:rPr>
          <w:rFonts w:ascii="Arial" w:eastAsia="Calibri" w:hAnsi="Arial" w:cs="B Nazanin" w:hint="cs"/>
          <w:sz w:val="24"/>
          <w:rtl/>
        </w:rPr>
        <w:t>اما</w:t>
      </w:r>
      <w:r w:rsidRPr="007A5E46">
        <w:rPr>
          <w:rFonts w:ascii="Arial" w:eastAsia="Calibri" w:hAnsi="Arial" w:cs="B Nazanin"/>
          <w:sz w:val="24"/>
          <w:rtl/>
        </w:rPr>
        <w:t xml:space="preserve"> </w:t>
      </w:r>
      <w:r w:rsidRPr="007A5E46">
        <w:rPr>
          <w:rFonts w:ascii="Arial" w:eastAsia="Calibri" w:hAnsi="Arial" w:cs="B Nazanin" w:hint="cs"/>
          <w:sz w:val="24"/>
          <w:rtl/>
        </w:rPr>
        <w:t>چون</w:t>
      </w:r>
      <w:r w:rsidRPr="007A5E46">
        <w:rPr>
          <w:rFonts w:ascii="Arial" w:eastAsia="Calibri" w:hAnsi="Arial" w:cs="B Nazanin"/>
          <w:sz w:val="24"/>
          <w:rtl/>
        </w:rPr>
        <w:t xml:space="preserve"> </w:t>
      </w:r>
      <w:r w:rsidRPr="007A5E46">
        <w:rPr>
          <w:rFonts w:ascii="Arial" w:eastAsia="Calibri" w:hAnsi="Arial" w:cs="B Nazanin" w:hint="cs"/>
          <w:sz w:val="24"/>
          <w:rtl/>
        </w:rPr>
        <w:t>کتیبه‌های</w:t>
      </w:r>
      <w:r w:rsidRPr="007A5E46">
        <w:rPr>
          <w:rFonts w:ascii="Arial" w:eastAsia="Calibri" w:hAnsi="Arial" w:cs="B Nazanin"/>
          <w:sz w:val="24"/>
          <w:rtl/>
        </w:rPr>
        <w:t xml:space="preserve"> </w:t>
      </w:r>
      <w:r w:rsidRPr="007A5E46">
        <w:rPr>
          <w:rFonts w:ascii="Arial" w:eastAsia="Calibri" w:hAnsi="Arial" w:cs="B Nazanin" w:hint="cs"/>
          <w:sz w:val="24"/>
          <w:rtl/>
        </w:rPr>
        <w:t>مناره‌ها</w:t>
      </w:r>
      <w:r w:rsidRPr="007A5E46">
        <w:rPr>
          <w:rFonts w:ascii="Arial" w:eastAsia="Calibri" w:hAnsi="Arial" w:cs="B Nazanin"/>
          <w:sz w:val="24"/>
          <w:rtl/>
        </w:rPr>
        <w:t xml:space="preserve"> </w:t>
      </w:r>
      <w:r w:rsidRPr="007A5E46">
        <w:rPr>
          <w:rFonts w:ascii="Arial" w:eastAsia="Calibri" w:hAnsi="Arial" w:cs="B Nazanin" w:hint="cs"/>
          <w:sz w:val="24"/>
          <w:rtl/>
        </w:rPr>
        <w:t>به</w:t>
      </w:r>
      <w:r w:rsidRPr="007A5E46">
        <w:rPr>
          <w:rFonts w:ascii="Arial" w:eastAsia="Calibri" w:hAnsi="Arial" w:cs="B Nazanin"/>
          <w:sz w:val="24"/>
          <w:rtl/>
        </w:rPr>
        <w:t xml:space="preserve"> </w:t>
      </w:r>
      <w:r w:rsidRPr="007A5E46">
        <w:rPr>
          <w:rFonts w:ascii="Arial" w:eastAsia="Calibri" w:hAnsi="Arial" w:cs="B Nazanin" w:hint="cs"/>
          <w:sz w:val="24"/>
          <w:rtl/>
        </w:rPr>
        <w:t>علت</w:t>
      </w:r>
      <w:r w:rsidRPr="007A5E46">
        <w:rPr>
          <w:rFonts w:ascii="Arial" w:eastAsia="Calibri" w:hAnsi="Arial" w:cs="B Nazanin"/>
          <w:sz w:val="24"/>
          <w:rtl/>
        </w:rPr>
        <w:t xml:space="preserve"> </w:t>
      </w:r>
      <w:r w:rsidRPr="007A5E46">
        <w:rPr>
          <w:rFonts w:ascii="Arial" w:eastAsia="Calibri" w:hAnsi="Arial" w:cs="B Nazanin" w:hint="cs"/>
          <w:sz w:val="24"/>
          <w:rtl/>
        </w:rPr>
        <w:t>گذشت</w:t>
      </w:r>
      <w:r w:rsidRPr="007A5E46">
        <w:rPr>
          <w:rFonts w:ascii="Arial" w:eastAsia="Calibri" w:hAnsi="Arial" w:cs="B Nazanin"/>
          <w:sz w:val="24"/>
          <w:rtl/>
        </w:rPr>
        <w:t xml:space="preserve"> </w:t>
      </w:r>
      <w:r w:rsidRPr="007A5E46">
        <w:rPr>
          <w:rFonts w:ascii="Arial" w:eastAsia="Calibri" w:hAnsi="Arial" w:cs="B Nazanin" w:hint="cs"/>
          <w:sz w:val="24"/>
          <w:rtl/>
        </w:rPr>
        <w:t>زمان</w:t>
      </w:r>
      <w:r w:rsidRPr="007A5E46">
        <w:rPr>
          <w:rFonts w:ascii="Arial" w:eastAsia="Calibri" w:hAnsi="Arial" w:cs="B Nazanin"/>
          <w:sz w:val="24"/>
          <w:rtl/>
        </w:rPr>
        <w:t xml:space="preserve"> </w:t>
      </w:r>
      <w:r w:rsidRPr="007A5E46">
        <w:rPr>
          <w:rFonts w:ascii="Arial" w:eastAsia="Calibri" w:hAnsi="Arial" w:cs="B Nazanin" w:hint="cs"/>
          <w:sz w:val="24"/>
          <w:rtl/>
        </w:rPr>
        <w:t>و</w:t>
      </w:r>
      <w:r w:rsidRPr="007A5E46">
        <w:rPr>
          <w:rFonts w:ascii="Arial" w:eastAsia="Calibri" w:hAnsi="Arial" w:cs="B Nazanin"/>
          <w:sz w:val="24"/>
          <w:rtl/>
        </w:rPr>
        <w:t xml:space="preserve"> </w:t>
      </w:r>
      <w:r w:rsidRPr="007A5E46">
        <w:rPr>
          <w:rFonts w:ascii="Arial" w:eastAsia="Calibri" w:hAnsi="Arial" w:cs="B Nazanin" w:hint="cs"/>
          <w:sz w:val="24"/>
          <w:rtl/>
        </w:rPr>
        <w:t>فرسایش</w:t>
      </w:r>
      <w:r w:rsidRPr="007A5E46">
        <w:rPr>
          <w:rFonts w:ascii="Arial" w:eastAsia="Calibri" w:hAnsi="Arial" w:cs="B Nazanin"/>
          <w:sz w:val="24"/>
          <w:rtl/>
        </w:rPr>
        <w:t xml:space="preserve"> </w:t>
      </w:r>
      <w:r w:rsidRPr="007A5E46">
        <w:rPr>
          <w:rFonts w:ascii="Arial" w:eastAsia="Calibri" w:hAnsi="Arial" w:cs="B Nazanin" w:hint="cs"/>
          <w:sz w:val="24"/>
          <w:rtl/>
        </w:rPr>
        <w:t>از</w:t>
      </w:r>
      <w:r w:rsidRPr="007A5E46">
        <w:rPr>
          <w:rFonts w:ascii="Arial" w:eastAsia="Calibri" w:hAnsi="Arial" w:cs="B Nazanin"/>
          <w:sz w:val="24"/>
          <w:rtl/>
        </w:rPr>
        <w:t xml:space="preserve"> </w:t>
      </w:r>
      <w:r w:rsidRPr="007A5E46">
        <w:rPr>
          <w:rFonts w:ascii="Arial" w:eastAsia="Calibri" w:hAnsi="Arial" w:cs="B Nazanin" w:hint="cs"/>
          <w:sz w:val="24"/>
          <w:rtl/>
        </w:rPr>
        <w:t>بین</w:t>
      </w:r>
      <w:r w:rsidRPr="007A5E46">
        <w:rPr>
          <w:rFonts w:ascii="Arial" w:eastAsia="Calibri" w:hAnsi="Arial" w:cs="B Nazanin"/>
          <w:sz w:val="24"/>
          <w:rtl/>
        </w:rPr>
        <w:t xml:space="preserve"> </w:t>
      </w:r>
      <w:r w:rsidRPr="007A5E46">
        <w:rPr>
          <w:rFonts w:ascii="Arial" w:eastAsia="Calibri" w:hAnsi="Arial" w:cs="B Nazanin" w:hint="cs"/>
          <w:sz w:val="24"/>
          <w:rtl/>
        </w:rPr>
        <w:t>رفته‌اند،</w:t>
      </w:r>
      <w:r w:rsidRPr="007A5E46">
        <w:rPr>
          <w:rFonts w:ascii="Arial" w:eastAsia="Calibri" w:hAnsi="Arial" w:cs="B Nazanin"/>
          <w:sz w:val="24"/>
          <w:rtl/>
        </w:rPr>
        <w:t xml:space="preserve"> </w:t>
      </w:r>
      <w:r w:rsidRPr="007A5E46">
        <w:rPr>
          <w:rFonts w:ascii="Arial" w:eastAsia="Calibri" w:hAnsi="Arial" w:cs="B Nazanin" w:hint="cs"/>
          <w:sz w:val="24"/>
          <w:rtl/>
        </w:rPr>
        <w:t>تاریخ</w:t>
      </w:r>
      <w:r w:rsidRPr="007A5E46">
        <w:rPr>
          <w:rFonts w:ascii="Arial" w:eastAsia="Calibri" w:hAnsi="Arial" w:cs="B Nazanin"/>
          <w:sz w:val="24"/>
          <w:rtl/>
        </w:rPr>
        <w:t xml:space="preserve"> </w:t>
      </w:r>
      <w:r w:rsidRPr="007A5E46">
        <w:rPr>
          <w:rFonts w:ascii="Arial" w:eastAsia="Calibri" w:hAnsi="Arial" w:cs="B Nazanin" w:hint="cs"/>
          <w:sz w:val="24"/>
          <w:rtl/>
        </w:rPr>
        <w:t>دقیق</w:t>
      </w:r>
      <w:r w:rsidRPr="007A5E46">
        <w:rPr>
          <w:rFonts w:ascii="Arial" w:eastAsia="Calibri" w:hAnsi="Arial" w:cs="B Nazanin"/>
          <w:sz w:val="24"/>
          <w:rtl/>
        </w:rPr>
        <w:t xml:space="preserve"> </w:t>
      </w:r>
      <w:r w:rsidRPr="007A5E46">
        <w:rPr>
          <w:rFonts w:ascii="Arial" w:eastAsia="Calibri" w:hAnsi="Arial" w:cs="B Nazanin" w:hint="cs"/>
          <w:sz w:val="24"/>
          <w:rtl/>
        </w:rPr>
        <w:t>ساخت</w:t>
      </w:r>
      <w:r w:rsidRPr="007A5E46">
        <w:rPr>
          <w:rFonts w:ascii="Arial" w:eastAsia="Calibri" w:hAnsi="Arial" w:cs="B Nazanin"/>
          <w:sz w:val="24"/>
          <w:rtl/>
        </w:rPr>
        <w:t xml:space="preserve"> </w:t>
      </w:r>
      <w:r w:rsidRPr="007A5E46">
        <w:rPr>
          <w:rFonts w:ascii="Arial" w:eastAsia="Calibri" w:hAnsi="Arial" w:cs="B Nazanin" w:hint="cs"/>
          <w:sz w:val="24"/>
          <w:rtl/>
        </w:rPr>
        <w:t>مناره‌ها</w:t>
      </w:r>
      <w:r w:rsidRPr="007A5E46">
        <w:rPr>
          <w:rFonts w:ascii="Arial" w:eastAsia="Calibri" w:hAnsi="Arial" w:cs="B Nazanin"/>
          <w:sz w:val="24"/>
          <w:rtl/>
        </w:rPr>
        <w:t xml:space="preserve"> </w:t>
      </w:r>
      <w:r w:rsidRPr="007A5E46">
        <w:rPr>
          <w:rFonts w:ascii="Arial" w:eastAsia="Calibri" w:hAnsi="Arial" w:cs="B Nazanin" w:hint="cs"/>
          <w:sz w:val="24"/>
          <w:rtl/>
        </w:rPr>
        <w:t>را</w:t>
      </w:r>
      <w:r w:rsidRPr="007A5E46">
        <w:rPr>
          <w:rFonts w:ascii="Arial" w:eastAsia="Calibri" w:hAnsi="Arial" w:cs="B Nazanin"/>
          <w:sz w:val="24"/>
          <w:rtl/>
        </w:rPr>
        <w:t xml:space="preserve"> </w:t>
      </w:r>
      <w:r w:rsidRPr="007A5E46">
        <w:rPr>
          <w:rFonts w:ascii="Arial" w:eastAsia="Calibri" w:hAnsi="Arial" w:cs="B Nazanin" w:hint="cs"/>
          <w:sz w:val="24"/>
          <w:rtl/>
        </w:rPr>
        <w:t>نشان</w:t>
      </w:r>
      <w:r w:rsidRPr="007A5E46">
        <w:rPr>
          <w:rFonts w:ascii="Arial" w:eastAsia="Calibri" w:hAnsi="Arial" w:cs="B Nazanin"/>
          <w:sz w:val="24"/>
          <w:rtl/>
        </w:rPr>
        <w:t xml:space="preserve"> </w:t>
      </w:r>
      <w:r w:rsidRPr="007A5E46">
        <w:rPr>
          <w:rFonts w:ascii="Arial" w:eastAsia="Calibri" w:hAnsi="Arial" w:cs="B Nazanin" w:hint="cs"/>
          <w:sz w:val="24"/>
          <w:rtl/>
        </w:rPr>
        <w:t>نمی‌دهند</w:t>
      </w:r>
      <w:r w:rsidRPr="007A5E46">
        <w:rPr>
          <w:rFonts w:ascii="Arial" w:eastAsia="Calibri" w:hAnsi="Arial" w:cs="B Nazanin"/>
          <w:sz w:val="24"/>
          <w:rtl/>
        </w:rPr>
        <w:t xml:space="preserve">. </w:t>
      </w:r>
      <w:r w:rsidRPr="007A5E46">
        <w:rPr>
          <w:rFonts w:ascii="Arial" w:eastAsia="Calibri" w:hAnsi="Arial" w:cs="B Nazanin" w:hint="cs"/>
          <w:sz w:val="24"/>
          <w:rtl/>
        </w:rPr>
        <w:t>بررسی</w:t>
      </w:r>
      <w:r w:rsidRPr="007A5E46">
        <w:rPr>
          <w:rFonts w:ascii="Arial" w:eastAsia="Calibri" w:hAnsi="Arial" w:cs="B Nazanin"/>
          <w:sz w:val="24"/>
          <w:rtl/>
        </w:rPr>
        <w:t xml:space="preserve"> </w:t>
      </w:r>
      <w:r w:rsidRPr="007A5E46">
        <w:rPr>
          <w:rFonts w:ascii="Arial" w:eastAsia="Calibri" w:hAnsi="Arial" w:cs="B Nazanin" w:hint="cs"/>
          <w:sz w:val="24"/>
          <w:rtl/>
        </w:rPr>
        <w:t>معماری</w:t>
      </w:r>
      <w:r w:rsidRPr="007A5E46">
        <w:rPr>
          <w:rFonts w:ascii="Arial" w:eastAsia="Calibri" w:hAnsi="Arial" w:cs="B Nazanin"/>
          <w:sz w:val="24"/>
          <w:rtl/>
        </w:rPr>
        <w:t xml:space="preserve"> </w:t>
      </w:r>
      <w:r w:rsidRPr="007A5E46">
        <w:rPr>
          <w:rFonts w:ascii="Arial" w:eastAsia="Calibri" w:hAnsi="Arial" w:cs="B Nazanin" w:hint="cs"/>
          <w:sz w:val="24"/>
          <w:rtl/>
        </w:rPr>
        <w:t>مناره‌ها</w:t>
      </w:r>
      <w:r w:rsidRPr="007A5E46">
        <w:rPr>
          <w:rFonts w:ascii="Arial" w:eastAsia="Calibri" w:hAnsi="Arial" w:cs="B Nazanin"/>
          <w:sz w:val="24"/>
          <w:rtl/>
        </w:rPr>
        <w:t xml:space="preserve"> </w:t>
      </w:r>
      <w:r w:rsidRPr="007A5E46">
        <w:rPr>
          <w:rFonts w:ascii="Arial" w:eastAsia="Calibri" w:hAnsi="Arial" w:cs="B Nazanin" w:hint="cs"/>
          <w:sz w:val="24"/>
          <w:rtl/>
        </w:rPr>
        <w:t>و</w:t>
      </w:r>
      <w:r w:rsidRPr="007A5E46">
        <w:rPr>
          <w:rFonts w:ascii="Arial" w:eastAsia="Calibri" w:hAnsi="Arial" w:cs="B Nazanin"/>
          <w:sz w:val="24"/>
          <w:rtl/>
        </w:rPr>
        <w:t xml:space="preserve"> </w:t>
      </w:r>
      <w:r w:rsidRPr="007A5E46">
        <w:rPr>
          <w:rFonts w:ascii="Arial" w:eastAsia="Calibri" w:hAnsi="Arial" w:cs="B Nazanin" w:hint="cs"/>
          <w:sz w:val="24"/>
          <w:rtl/>
        </w:rPr>
        <w:t>تزیینات</w:t>
      </w:r>
      <w:r w:rsidRPr="007A5E46">
        <w:rPr>
          <w:rFonts w:ascii="Arial" w:eastAsia="Calibri" w:hAnsi="Arial" w:cs="B Nazanin"/>
          <w:sz w:val="24"/>
          <w:rtl/>
        </w:rPr>
        <w:t xml:space="preserve"> </w:t>
      </w:r>
      <w:r w:rsidRPr="007A5E46">
        <w:rPr>
          <w:rFonts w:ascii="Arial" w:eastAsia="Calibri" w:hAnsi="Arial" w:cs="B Nazanin" w:hint="cs"/>
          <w:sz w:val="24"/>
          <w:rtl/>
        </w:rPr>
        <w:t>آن‌ها</w:t>
      </w:r>
      <w:r w:rsidRPr="007A5E46">
        <w:rPr>
          <w:rFonts w:ascii="Arial" w:eastAsia="Calibri" w:hAnsi="Arial" w:cs="B Nazanin"/>
          <w:sz w:val="24"/>
          <w:rtl/>
        </w:rPr>
        <w:t xml:space="preserve"> </w:t>
      </w:r>
      <w:r w:rsidRPr="007A5E46">
        <w:rPr>
          <w:rFonts w:ascii="Arial" w:eastAsia="Calibri" w:hAnsi="Arial" w:cs="B Nazanin" w:hint="cs"/>
          <w:sz w:val="24"/>
          <w:rtl/>
        </w:rPr>
        <w:t>نشان</w:t>
      </w:r>
      <w:r w:rsidRPr="007A5E46">
        <w:rPr>
          <w:rFonts w:ascii="Arial" w:eastAsia="Calibri" w:hAnsi="Arial" w:cs="B Nazanin"/>
          <w:sz w:val="24"/>
          <w:rtl/>
        </w:rPr>
        <w:t xml:space="preserve"> </w:t>
      </w:r>
      <w:r w:rsidRPr="007A5E46">
        <w:rPr>
          <w:rFonts w:ascii="Arial" w:eastAsia="Calibri" w:hAnsi="Arial" w:cs="B Nazanin" w:hint="cs"/>
          <w:sz w:val="24"/>
          <w:rtl/>
        </w:rPr>
        <w:t>می‌دهد</w:t>
      </w:r>
      <w:r w:rsidRPr="007A5E46">
        <w:rPr>
          <w:rFonts w:ascii="Arial" w:eastAsia="Calibri" w:hAnsi="Arial" w:cs="B Nazanin"/>
          <w:sz w:val="24"/>
          <w:rtl/>
        </w:rPr>
        <w:t xml:space="preserve"> </w:t>
      </w:r>
      <w:r w:rsidRPr="007A5E46">
        <w:rPr>
          <w:rFonts w:ascii="Arial" w:eastAsia="Calibri" w:hAnsi="Arial" w:cs="B Nazanin" w:hint="cs"/>
          <w:sz w:val="24"/>
          <w:rtl/>
        </w:rPr>
        <w:t>که</w:t>
      </w:r>
      <w:r w:rsidRPr="007A5E46">
        <w:rPr>
          <w:rFonts w:ascii="Arial" w:eastAsia="Calibri" w:hAnsi="Arial" w:cs="B Nazanin"/>
          <w:sz w:val="24"/>
          <w:rtl/>
        </w:rPr>
        <w:t xml:space="preserve"> </w:t>
      </w:r>
      <w:r w:rsidRPr="007A5E46">
        <w:rPr>
          <w:rFonts w:ascii="Arial" w:eastAsia="Calibri" w:hAnsi="Arial" w:cs="B Nazanin" w:hint="cs"/>
          <w:sz w:val="24"/>
          <w:rtl/>
        </w:rPr>
        <w:t>مناره‌ها</w:t>
      </w:r>
      <w:r w:rsidRPr="007A5E46">
        <w:rPr>
          <w:rFonts w:ascii="Arial" w:eastAsia="Calibri" w:hAnsi="Arial" w:cs="B Nazanin"/>
          <w:sz w:val="24"/>
          <w:rtl/>
        </w:rPr>
        <w:t xml:space="preserve"> </w:t>
      </w:r>
      <w:r w:rsidRPr="007A5E46">
        <w:rPr>
          <w:rFonts w:ascii="Arial" w:eastAsia="Calibri" w:hAnsi="Arial" w:cs="B Nazanin" w:hint="cs"/>
          <w:sz w:val="24"/>
          <w:rtl/>
        </w:rPr>
        <w:t>مربوط</w:t>
      </w:r>
      <w:r w:rsidRPr="007A5E46">
        <w:rPr>
          <w:rFonts w:ascii="Arial" w:eastAsia="Calibri" w:hAnsi="Arial" w:cs="B Nazanin"/>
          <w:sz w:val="24"/>
          <w:rtl/>
        </w:rPr>
        <w:t xml:space="preserve"> </w:t>
      </w:r>
      <w:r w:rsidRPr="007A5E46">
        <w:rPr>
          <w:rFonts w:ascii="Arial" w:eastAsia="Calibri" w:hAnsi="Arial" w:cs="B Nazanin" w:hint="cs"/>
          <w:sz w:val="24"/>
          <w:rtl/>
        </w:rPr>
        <w:t>به</w:t>
      </w:r>
      <w:r w:rsidRPr="007A5E46">
        <w:rPr>
          <w:rFonts w:ascii="Arial" w:eastAsia="Calibri" w:hAnsi="Arial" w:cs="B Nazanin"/>
          <w:sz w:val="24"/>
          <w:rtl/>
        </w:rPr>
        <w:t xml:space="preserve"> </w:t>
      </w:r>
      <w:r w:rsidRPr="007A5E46">
        <w:rPr>
          <w:rFonts w:ascii="Arial" w:eastAsia="Calibri" w:hAnsi="Arial" w:cs="B Nazanin" w:hint="cs"/>
          <w:sz w:val="24"/>
          <w:rtl/>
        </w:rPr>
        <w:t>دوره</w:t>
      </w:r>
      <w:r w:rsidRPr="007A5E46">
        <w:rPr>
          <w:rFonts w:ascii="Arial" w:eastAsia="Calibri" w:hAnsi="Arial" w:cs="B Nazanin"/>
          <w:sz w:val="24"/>
          <w:rtl/>
        </w:rPr>
        <w:t xml:space="preserve"> </w:t>
      </w:r>
      <w:r w:rsidRPr="007A5E46">
        <w:rPr>
          <w:rFonts w:ascii="Arial" w:eastAsia="Calibri" w:hAnsi="Arial" w:cs="B Nazanin" w:hint="cs"/>
          <w:sz w:val="24"/>
          <w:rtl/>
        </w:rPr>
        <w:t>ایلخانی</w:t>
      </w:r>
      <w:r w:rsidRPr="007A5E46">
        <w:rPr>
          <w:rFonts w:ascii="Arial" w:eastAsia="Calibri" w:hAnsi="Arial" w:cs="B Nazanin"/>
          <w:sz w:val="24"/>
          <w:rtl/>
        </w:rPr>
        <w:t xml:space="preserve"> </w:t>
      </w:r>
      <w:r w:rsidRPr="007A5E46">
        <w:rPr>
          <w:rFonts w:ascii="Arial" w:eastAsia="Calibri" w:hAnsi="Arial" w:cs="B Nazanin" w:hint="cs"/>
          <w:sz w:val="24"/>
          <w:rtl/>
        </w:rPr>
        <w:t>بوده</w:t>
      </w:r>
      <w:r w:rsidRPr="007A5E46">
        <w:rPr>
          <w:rFonts w:ascii="Arial" w:eastAsia="Calibri" w:hAnsi="Arial" w:cs="B Nazanin"/>
          <w:sz w:val="24"/>
          <w:rtl/>
        </w:rPr>
        <w:t xml:space="preserve"> </w:t>
      </w:r>
      <w:r w:rsidRPr="007A5E46">
        <w:rPr>
          <w:rFonts w:ascii="Arial" w:eastAsia="Calibri" w:hAnsi="Arial" w:cs="B Nazanin" w:hint="cs"/>
          <w:sz w:val="24"/>
          <w:rtl/>
        </w:rPr>
        <w:t>است (آذرنیوش، 1397).</w:t>
      </w:r>
    </w:p>
    <w:p w:rsidR="007A5E46" w:rsidRPr="007A5E46" w:rsidRDefault="007A5E46" w:rsidP="007A5E46">
      <w:pPr>
        <w:widowControl/>
        <w:spacing w:line="259" w:lineRule="auto"/>
        <w:ind w:firstLine="864"/>
        <w:rPr>
          <w:rFonts w:ascii="Arial" w:eastAsia="Calibri" w:hAnsi="Arial" w:cs="B Lotus"/>
          <w:sz w:val="24"/>
          <w:rtl/>
        </w:rPr>
      </w:pPr>
    </w:p>
    <w:p w:rsidR="007A5E46" w:rsidRPr="007A5E46" w:rsidRDefault="007A5E46" w:rsidP="007A5E46">
      <w:pPr>
        <w:widowControl/>
        <w:spacing w:line="259" w:lineRule="auto"/>
        <w:ind w:firstLine="864"/>
        <w:jc w:val="center"/>
        <w:rPr>
          <w:rFonts w:ascii="Arial" w:eastAsia="Calibri" w:hAnsi="Arial" w:cs="B Lotus"/>
          <w:sz w:val="24"/>
          <w:rtl/>
        </w:rPr>
      </w:pPr>
      <w:r w:rsidRPr="007A5E46">
        <w:rPr>
          <w:rFonts w:ascii="Calibri" w:eastAsia="Calibri" w:hAnsi="Calibri" w:cs="Arial"/>
          <w:noProof/>
          <w:szCs w:val="22"/>
        </w:rPr>
        <w:drawing>
          <wp:inline distT="0" distB="0" distL="0" distR="0" wp14:anchorId="2821B7F7" wp14:editId="309B35A7">
            <wp:extent cx="1699404" cy="2016840"/>
            <wp:effectExtent l="0" t="0" r="0" b="2540"/>
            <wp:docPr id="55" name="Picture 55" descr="دارالضیاف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دارالضیافه.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09909" cy="2029307"/>
                    </a:xfrm>
                    <a:prstGeom prst="rect">
                      <a:avLst/>
                    </a:prstGeom>
                    <a:noFill/>
                    <a:ln>
                      <a:noFill/>
                    </a:ln>
                  </pic:spPr>
                </pic:pic>
              </a:graphicData>
            </a:graphic>
          </wp:inline>
        </w:drawing>
      </w:r>
      <w:r w:rsidRPr="007A5E46">
        <w:rPr>
          <w:rFonts w:ascii="Calibri" w:eastAsia="Calibri" w:hAnsi="Calibri" w:cs="Arial"/>
          <w:szCs w:val="22"/>
        </w:rPr>
        <w:t xml:space="preserve"> </w:t>
      </w:r>
    </w:p>
    <w:p w:rsidR="007A5E46" w:rsidRPr="007A5E46" w:rsidRDefault="007A5E46" w:rsidP="007A5E46">
      <w:pPr>
        <w:widowControl/>
        <w:ind w:firstLine="864"/>
        <w:jc w:val="center"/>
        <w:rPr>
          <w:rFonts w:ascii="Arial" w:eastAsia="Calibri" w:hAnsi="Arial" w:cs="B Nazanin"/>
          <w:b/>
          <w:bCs/>
          <w:szCs w:val="22"/>
          <w:rtl/>
          <w:lang w:bidi="fa-IR"/>
        </w:rPr>
      </w:pPr>
      <w:r w:rsidRPr="007A5E46">
        <w:rPr>
          <w:rFonts w:ascii="Arial" w:eastAsia="Calibri" w:hAnsi="Arial" w:cs="B Nazanin" w:hint="cs"/>
          <w:b/>
          <w:bCs/>
          <w:szCs w:val="22"/>
          <w:rtl/>
          <w:lang w:bidi="fa-IR"/>
        </w:rPr>
        <w:t>شکل 4. منار دارالضیافه</w:t>
      </w:r>
    </w:p>
    <w:p w:rsidR="00552608" w:rsidRDefault="00552608" w:rsidP="007A5E46">
      <w:pPr>
        <w:widowControl/>
        <w:spacing w:line="259" w:lineRule="auto"/>
        <w:ind w:firstLine="0"/>
        <w:outlineLvl w:val="1"/>
        <w:rPr>
          <w:rFonts w:ascii="Arial" w:eastAsia="Calibri" w:hAnsi="Arial" w:cs="B Lotus"/>
          <w:b/>
          <w:bCs/>
          <w:sz w:val="24"/>
          <w:rtl/>
          <w:lang w:bidi="fa-IR"/>
        </w:rPr>
      </w:pPr>
    </w:p>
    <w:p w:rsidR="007A5E46" w:rsidRPr="007A5E46" w:rsidRDefault="007A5E46" w:rsidP="007A5E46">
      <w:pPr>
        <w:widowControl/>
        <w:spacing w:line="259" w:lineRule="auto"/>
        <w:ind w:firstLine="0"/>
        <w:outlineLvl w:val="1"/>
        <w:rPr>
          <w:rFonts w:ascii="Arial" w:eastAsia="Calibri" w:hAnsi="Arial" w:cs="B Nazanin"/>
          <w:b/>
          <w:bCs/>
          <w:sz w:val="28"/>
          <w:szCs w:val="28"/>
          <w:rtl/>
          <w:lang w:bidi="fa-IR"/>
        </w:rPr>
      </w:pPr>
      <w:r w:rsidRPr="007A5E46">
        <w:rPr>
          <w:rFonts w:ascii="Arial" w:eastAsia="Calibri" w:hAnsi="Arial" w:cs="B Nazanin" w:hint="cs"/>
          <w:b/>
          <w:bCs/>
          <w:sz w:val="28"/>
          <w:szCs w:val="28"/>
          <w:rtl/>
          <w:lang w:bidi="fa-IR"/>
        </w:rPr>
        <w:t xml:space="preserve"> مناره در قرون 9 و 10 </w:t>
      </w:r>
    </w:p>
    <w:p w:rsidR="007A5E46" w:rsidRPr="007A5E46" w:rsidRDefault="007A5E46" w:rsidP="007A5E46">
      <w:pPr>
        <w:widowControl/>
        <w:spacing w:line="259" w:lineRule="auto"/>
        <w:ind w:firstLine="864"/>
        <w:rPr>
          <w:rFonts w:ascii="Arial" w:eastAsia="Calibri" w:hAnsi="Arial" w:cs="B Nazanin"/>
          <w:sz w:val="24"/>
          <w:rtl/>
          <w:lang w:bidi="fa-IR"/>
        </w:rPr>
      </w:pPr>
      <w:r w:rsidRPr="007A5E46">
        <w:rPr>
          <w:rFonts w:ascii="Arial" w:eastAsia="Calibri" w:hAnsi="Arial" w:cs="B Nazanin"/>
          <w:sz w:val="24"/>
          <w:rtl/>
          <w:lang w:bidi="fa-IR"/>
        </w:rPr>
        <w:t>مناره که از مظاهر معمار</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شرق</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است در دوران ت</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مور</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فقط به مساجد بزرگ شهر</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اختصاص نداشت، هرچند مثاره شکل استوانه 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کش</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ده</w:t>
      </w:r>
      <w:r w:rsidRPr="007A5E46">
        <w:rPr>
          <w:rFonts w:ascii="Arial" w:eastAsia="Calibri" w:hAnsi="Arial" w:cs="B Nazanin"/>
          <w:sz w:val="24"/>
          <w:rtl/>
          <w:lang w:bidi="fa-IR"/>
        </w:rPr>
        <w:t xml:space="preserve"> خود را از قرون پ</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ش</w:t>
      </w:r>
      <w:r w:rsidRPr="007A5E46">
        <w:rPr>
          <w:rFonts w:ascii="Arial" w:eastAsia="Calibri" w:hAnsi="Arial" w:cs="B Nazanin"/>
          <w:sz w:val="24"/>
          <w:rtl/>
          <w:lang w:bidi="fa-IR"/>
        </w:rPr>
        <w:t xml:space="preserve"> به ارث برده بود، ل</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کن</w:t>
      </w:r>
      <w:r w:rsidRPr="007A5E46">
        <w:rPr>
          <w:rFonts w:ascii="Arial" w:eastAsia="Calibri" w:hAnsi="Arial" w:cs="B Nazanin"/>
          <w:sz w:val="24"/>
          <w:rtl/>
          <w:lang w:bidi="fa-IR"/>
        </w:rPr>
        <w:t xml:space="preserve"> ط</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قرون چهاردهم و پانزدهم شاهد تغ</w:t>
      </w:r>
      <w:r w:rsidRPr="007A5E46">
        <w:rPr>
          <w:rFonts w:ascii="Arial" w:eastAsia="Calibri" w:hAnsi="Arial" w:cs="B Nazanin" w:hint="cs"/>
          <w:sz w:val="24"/>
          <w:rtl/>
          <w:lang w:bidi="fa-IR"/>
        </w:rPr>
        <w:t>یی</w:t>
      </w:r>
      <w:r w:rsidRPr="007A5E46">
        <w:rPr>
          <w:rFonts w:ascii="Arial" w:eastAsia="Calibri" w:hAnsi="Arial" w:cs="B Nazanin" w:hint="eastAsia"/>
          <w:sz w:val="24"/>
          <w:rtl/>
          <w:lang w:bidi="fa-IR"/>
        </w:rPr>
        <w:t>رات</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در نقش خود به عنوان به عنصر معمار</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بود</w:t>
      </w:r>
      <w:r w:rsidRPr="007A5E46">
        <w:rPr>
          <w:rFonts w:ascii="Arial" w:eastAsia="Calibri" w:hAnsi="Arial" w:cs="B Nazanin" w:hint="cs"/>
          <w:sz w:val="24"/>
          <w:rtl/>
          <w:lang w:bidi="fa-IR"/>
        </w:rPr>
        <w:t xml:space="preserve"> (یوگا چنکووا، 1387، 78). </w:t>
      </w:r>
      <w:r w:rsidRPr="007A5E46">
        <w:rPr>
          <w:rFonts w:ascii="Arial" w:eastAsia="Calibri" w:hAnsi="Arial" w:cs="B Nazanin"/>
          <w:sz w:val="24"/>
          <w:rtl/>
          <w:lang w:bidi="fa-IR"/>
        </w:rPr>
        <w:t>در عصر ت</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مور</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ان</w:t>
      </w:r>
      <w:r w:rsidRPr="007A5E46">
        <w:rPr>
          <w:rFonts w:ascii="Arial" w:eastAsia="Calibri" w:hAnsi="Arial" w:cs="B Nazanin"/>
          <w:sz w:val="24"/>
          <w:rtl/>
          <w:lang w:bidi="fa-IR"/>
        </w:rPr>
        <w:t xml:space="preserve"> مناره ها و برج ها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کنار دروازه ها معنا</w:t>
      </w:r>
      <w:r w:rsidRPr="007A5E46">
        <w:rPr>
          <w:rFonts w:ascii="Arial" w:eastAsia="Calibri" w:hAnsi="Arial" w:cs="B Nazanin" w:hint="cs"/>
          <w:sz w:val="24"/>
          <w:rtl/>
          <w:lang w:bidi="fa-IR"/>
        </w:rPr>
        <w:t>یی</w:t>
      </w:r>
      <w:r w:rsidRPr="007A5E46">
        <w:rPr>
          <w:rFonts w:ascii="Arial" w:eastAsia="Calibri" w:hAnsi="Arial" w:cs="B Nazanin"/>
          <w:sz w:val="24"/>
          <w:rtl/>
          <w:lang w:bidi="fa-IR"/>
        </w:rPr>
        <w:t xml:space="preserve"> جد</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د</w:t>
      </w:r>
      <w:r w:rsidRPr="007A5E46">
        <w:rPr>
          <w:rFonts w:ascii="Arial" w:eastAsia="Calibri" w:hAnsi="Arial" w:cs="B Nazanin"/>
          <w:sz w:val="24"/>
          <w:rtl/>
          <w:lang w:bidi="fa-IR"/>
        </w:rPr>
        <w:t xml:space="preserve"> از ح</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ث</w:t>
      </w:r>
      <w:r w:rsidRPr="007A5E46">
        <w:rPr>
          <w:rFonts w:ascii="Arial" w:eastAsia="Calibri" w:hAnsi="Arial" w:cs="B Nazanin"/>
          <w:sz w:val="24"/>
          <w:rtl/>
          <w:lang w:bidi="fa-IR"/>
        </w:rPr>
        <w:t xml:space="preserve"> معمار</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کسب کردند. بد</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ن</w:t>
      </w:r>
      <w:r w:rsidRPr="007A5E46">
        <w:rPr>
          <w:rFonts w:ascii="Arial" w:eastAsia="Calibri" w:hAnsi="Arial" w:cs="B Nazanin"/>
          <w:sz w:val="24"/>
          <w:rtl/>
          <w:lang w:bidi="fa-IR"/>
        </w:rPr>
        <w:t xml:space="preserve"> معنا که با معمار</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ساختمان ها ادغام شدند و منظره عمود</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شهر را تقو</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ت</w:t>
      </w:r>
      <w:r w:rsidRPr="007A5E46">
        <w:rPr>
          <w:rFonts w:ascii="Arial" w:eastAsia="Calibri" w:hAnsi="Arial" w:cs="B Nazanin"/>
          <w:sz w:val="24"/>
          <w:rtl/>
          <w:lang w:bidi="fa-IR"/>
        </w:rPr>
        <w:t xml:space="preserve"> کردند؛ همچن</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ن</w:t>
      </w:r>
      <w:r w:rsidRPr="007A5E46">
        <w:rPr>
          <w:rFonts w:ascii="Arial" w:eastAsia="Calibri" w:hAnsi="Arial" w:cs="B Nazanin"/>
          <w:sz w:val="24"/>
          <w:rtl/>
          <w:lang w:bidi="fa-IR"/>
        </w:rPr>
        <w:t xml:space="preserve"> با قرار گرفتن در گوشه ها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مساجد و مدرسه ها و برجسته تر کردن س</w:t>
      </w:r>
      <w:r w:rsidRPr="007A5E46">
        <w:rPr>
          <w:rFonts w:ascii="Arial" w:eastAsia="Calibri" w:hAnsi="Arial" w:cs="B Nazanin" w:hint="eastAsia"/>
          <w:sz w:val="24"/>
          <w:rtl/>
          <w:lang w:bidi="fa-IR"/>
        </w:rPr>
        <w:t>اختار</w:t>
      </w:r>
      <w:r w:rsidRPr="007A5E46">
        <w:rPr>
          <w:rFonts w:ascii="Arial" w:eastAsia="Calibri" w:hAnsi="Arial" w:cs="B Nazanin"/>
          <w:sz w:val="24"/>
          <w:rtl/>
          <w:lang w:bidi="fa-IR"/>
        </w:rPr>
        <w:t xml:space="preserve"> چهارگوش ا</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ن</w:t>
      </w:r>
      <w:r w:rsidRPr="007A5E46">
        <w:rPr>
          <w:rFonts w:ascii="Arial" w:eastAsia="Calibri" w:hAnsi="Arial" w:cs="B Nazanin"/>
          <w:sz w:val="24"/>
          <w:rtl/>
          <w:lang w:bidi="fa-IR"/>
        </w:rPr>
        <w:t xml:space="preserve"> بناها، موقع</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ت</w:t>
      </w:r>
      <w:r w:rsidRPr="007A5E46">
        <w:rPr>
          <w:rFonts w:ascii="Arial" w:eastAsia="Calibri" w:hAnsi="Arial" w:cs="B Nazanin"/>
          <w:sz w:val="24"/>
          <w:rtl/>
          <w:lang w:bidi="fa-IR"/>
        </w:rPr>
        <w:t xml:space="preserve"> بنا را در فضا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شهر مشخص تر ساختند و به همراه دروازه ها س</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ما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کل</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شهر را تع</w:t>
      </w:r>
      <w:r w:rsidRPr="007A5E46">
        <w:rPr>
          <w:rFonts w:ascii="Arial" w:eastAsia="Calibri" w:hAnsi="Arial" w:cs="B Nazanin" w:hint="cs"/>
          <w:sz w:val="24"/>
          <w:rtl/>
          <w:lang w:bidi="fa-IR"/>
        </w:rPr>
        <w:t>یی</w:t>
      </w:r>
      <w:r w:rsidRPr="007A5E46">
        <w:rPr>
          <w:rFonts w:ascii="Arial" w:eastAsia="Calibri" w:hAnsi="Arial" w:cs="B Nazanin" w:hint="eastAsia"/>
          <w:sz w:val="24"/>
          <w:rtl/>
          <w:lang w:bidi="fa-IR"/>
        </w:rPr>
        <w:t>ن</w:t>
      </w:r>
      <w:r w:rsidRPr="007A5E46">
        <w:rPr>
          <w:rFonts w:ascii="Arial" w:eastAsia="Calibri" w:hAnsi="Arial" w:cs="B Nazanin"/>
          <w:sz w:val="24"/>
          <w:rtl/>
          <w:lang w:bidi="fa-IR"/>
        </w:rPr>
        <w:t xml:space="preserve"> نمودند</w:t>
      </w:r>
      <w:r w:rsidRPr="007A5E46">
        <w:rPr>
          <w:rFonts w:ascii="Arial" w:eastAsia="Calibri" w:hAnsi="Arial" w:cs="B Nazanin" w:hint="cs"/>
          <w:sz w:val="24"/>
          <w:rtl/>
          <w:lang w:bidi="fa-IR"/>
        </w:rPr>
        <w:t xml:space="preserve"> (یوگا چنکووا، 1387، 81).</w:t>
      </w:r>
    </w:p>
    <w:p w:rsidR="007A5E46" w:rsidRPr="007A5E46" w:rsidRDefault="007A5E46" w:rsidP="007A5E46">
      <w:pPr>
        <w:widowControl/>
        <w:spacing w:line="259" w:lineRule="auto"/>
        <w:ind w:firstLine="864"/>
        <w:rPr>
          <w:rFonts w:ascii="Arial" w:eastAsia="Calibri" w:hAnsi="Arial" w:cs="B Nazanin"/>
          <w:sz w:val="24"/>
          <w:rtl/>
          <w:lang w:bidi="fa-IR"/>
        </w:rPr>
      </w:pPr>
      <w:r w:rsidRPr="007A5E46">
        <w:rPr>
          <w:rFonts w:ascii="Arial" w:eastAsia="Calibri" w:hAnsi="Arial" w:cs="B Nazanin" w:hint="cs"/>
          <w:sz w:val="24"/>
          <w:rtl/>
        </w:rPr>
        <w:t xml:space="preserve">بیشتر مناره ها در دوره تیموریان به صورت آشکار در کنار ایوان همراه با آن یا جدا از آن احداث می گردید و تزیینات بیشتر به صورت کاشیکاری و معقلی بود. </w:t>
      </w:r>
      <w:r w:rsidRPr="007A5E46">
        <w:rPr>
          <w:rFonts w:ascii="Arial" w:eastAsia="Calibri" w:hAnsi="Arial" w:cs="B Nazanin"/>
          <w:sz w:val="24"/>
          <w:rtl/>
        </w:rPr>
        <w:t>تقریبا تمامی برج های عصر تیموری بدنه ای مخروطی شکل دارند که غالبا بر قاعده ای کثیر الاضلاع استوار شده است</w:t>
      </w:r>
      <w:r w:rsidRPr="007A5E46">
        <w:rPr>
          <w:rFonts w:ascii="Arial" w:eastAsia="Calibri" w:hAnsi="Arial" w:cs="B Nazanin"/>
          <w:sz w:val="24"/>
        </w:rPr>
        <w:t xml:space="preserve"> </w:t>
      </w:r>
      <w:r w:rsidRPr="007A5E46">
        <w:rPr>
          <w:rFonts w:ascii="Arial" w:eastAsia="Calibri" w:hAnsi="Arial" w:cs="B Nazanin" w:hint="cs"/>
          <w:sz w:val="24"/>
          <w:rtl/>
          <w:lang w:bidi="fa-IR"/>
        </w:rPr>
        <w:t xml:space="preserve"> (یوگا چنکووا، 1387، 47).</w:t>
      </w:r>
    </w:p>
    <w:p w:rsidR="00552608" w:rsidRDefault="00552608" w:rsidP="007A5E46">
      <w:pPr>
        <w:widowControl/>
        <w:ind w:firstLine="0"/>
        <w:outlineLvl w:val="2"/>
        <w:rPr>
          <w:rFonts w:ascii="Arial" w:eastAsia="Calibri" w:hAnsi="Arial" w:cs="B Nazanin"/>
          <w:b/>
          <w:bCs/>
          <w:sz w:val="24"/>
          <w:rtl/>
          <w:lang w:bidi="fa-IR"/>
        </w:rPr>
      </w:pPr>
    </w:p>
    <w:p w:rsidR="007A5E46" w:rsidRPr="007A5E46" w:rsidRDefault="007A5E46" w:rsidP="007A5E46">
      <w:pPr>
        <w:widowControl/>
        <w:ind w:firstLine="0"/>
        <w:outlineLvl w:val="2"/>
        <w:rPr>
          <w:rFonts w:ascii="Arial" w:eastAsia="Calibri" w:hAnsi="Arial" w:cs="B Nazanin"/>
          <w:b/>
          <w:bCs/>
          <w:sz w:val="24"/>
          <w:rtl/>
          <w:lang w:bidi="fa-IR"/>
        </w:rPr>
      </w:pPr>
      <w:r w:rsidRPr="007A5E46">
        <w:rPr>
          <w:rFonts w:ascii="Arial" w:eastAsia="Calibri" w:hAnsi="Arial" w:cs="B Nazanin" w:hint="cs"/>
          <w:b/>
          <w:bCs/>
          <w:sz w:val="24"/>
          <w:rtl/>
          <w:lang w:bidi="fa-IR"/>
        </w:rPr>
        <w:t xml:space="preserve">مناره های مدرسه غیاثیه قم </w:t>
      </w:r>
    </w:p>
    <w:p w:rsidR="007A5E46" w:rsidRPr="007A5E46" w:rsidRDefault="007A5E46" w:rsidP="007A5E46">
      <w:pPr>
        <w:widowControl/>
        <w:spacing w:line="259" w:lineRule="auto"/>
        <w:ind w:firstLine="864"/>
        <w:rPr>
          <w:rFonts w:ascii="Arial" w:eastAsia="Calibri" w:hAnsi="Arial" w:cs="B Nazanin"/>
          <w:sz w:val="24"/>
          <w:rtl/>
          <w:lang w:bidi="fa-IR"/>
        </w:rPr>
      </w:pPr>
      <w:r w:rsidRPr="007A5E46">
        <w:rPr>
          <w:rFonts w:ascii="Arial" w:eastAsia="Calibri" w:hAnsi="Arial" w:cs="B Nazanin"/>
          <w:sz w:val="24"/>
          <w:rtl/>
          <w:lang w:bidi="fa-IR"/>
        </w:rPr>
        <w:t>به گفته‌</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باستان‌شناسان و متون ثبت شده‌</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تار</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خ</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w:t>
      </w:r>
      <w:r w:rsidRPr="007A5E46">
        <w:rPr>
          <w:rFonts w:ascii="Arial" w:eastAsia="Calibri" w:hAnsi="Arial" w:cs="B Nazanin"/>
          <w:sz w:val="24"/>
          <w:rtl/>
          <w:lang w:bidi="fa-IR"/>
        </w:rPr>
        <w:t xml:space="preserve"> به نظر م</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رسد</w:t>
      </w:r>
      <w:r w:rsidRPr="007A5E46">
        <w:rPr>
          <w:rFonts w:ascii="Arial" w:eastAsia="Calibri" w:hAnsi="Arial" w:cs="B Nazanin"/>
          <w:sz w:val="24"/>
          <w:rtl/>
          <w:lang w:bidi="fa-IR"/>
        </w:rPr>
        <w:t xml:space="preserve"> که سردر و مناره‌ها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مدرسه‌ غ</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اث</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ه،</w:t>
      </w:r>
      <w:r w:rsidRPr="007A5E46">
        <w:rPr>
          <w:rFonts w:ascii="Arial" w:eastAsia="Calibri" w:hAnsi="Arial" w:cs="B Nazanin"/>
          <w:sz w:val="24"/>
          <w:rtl/>
          <w:lang w:bidi="fa-IR"/>
        </w:rPr>
        <w:t xml:space="preserve"> تنها آثار برجا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مانده از </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ک</w:t>
      </w:r>
      <w:r w:rsidRPr="007A5E46">
        <w:rPr>
          <w:rFonts w:ascii="Arial" w:eastAsia="Calibri" w:hAnsi="Arial" w:cs="B Nazanin"/>
          <w:sz w:val="24"/>
          <w:rtl/>
          <w:lang w:bidi="fa-IR"/>
        </w:rPr>
        <w:t xml:space="preserve"> مدرسه‌</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بس</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ار</w:t>
      </w:r>
      <w:r w:rsidRPr="007A5E46">
        <w:rPr>
          <w:rFonts w:ascii="Arial" w:eastAsia="Calibri" w:hAnsi="Arial" w:cs="B Nazanin"/>
          <w:sz w:val="24"/>
          <w:rtl/>
          <w:lang w:bidi="fa-IR"/>
        </w:rPr>
        <w:t xml:space="preserve"> بزرگ است که تار</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خ</w:t>
      </w:r>
      <w:r w:rsidRPr="007A5E46">
        <w:rPr>
          <w:rFonts w:ascii="Arial" w:eastAsia="Calibri" w:hAnsi="Arial" w:cs="B Nazanin"/>
          <w:sz w:val="24"/>
          <w:rtl/>
          <w:lang w:bidi="fa-IR"/>
        </w:rPr>
        <w:t xml:space="preserve"> ساخت آن به سال ۸۳۰ هجر</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قمر</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بازم</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گردد</w:t>
      </w:r>
      <w:r w:rsidRPr="007A5E46">
        <w:rPr>
          <w:rFonts w:ascii="Arial" w:eastAsia="Calibri" w:hAnsi="Arial" w:cs="B Nazanin" w:hint="cs"/>
          <w:sz w:val="24"/>
          <w:rtl/>
          <w:lang w:bidi="fa-IR"/>
        </w:rPr>
        <w:t xml:space="preserve"> (شکل 5). </w:t>
      </w:r>
      <w:r w:rsidRPr="007A5E46">
        <w:rPr>
          <w:rFonts w:ascii="Arial" w:eastAsia="Calibri" w:hAnsi="Arial" w:cs="B Nazanin"/>
          <w:sz w:val="24"/>
          <w:rtl/>
          <w:lang w:bidi="fa-IR"/>
        </w:rPr>
        <w:t>هرچند از ا</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ن</w:t>
      </w:r>
      <w:r w:rsidRPr="007A5E46">
        <w:rPr>
          <w:rFonts w:ascii="Arial" w:eastAsia="Calibri" w:hAnsi="Arial" w:cs="B Nazanin"/>
          <w:sz w:val="24"/>
          <w:rtl/>
          <w:lang w:bidi="fa-IR"/>
        </w:rPr>
        <w:t xml:space="preserve"> مدرسه‌</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وس</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ع</w:t>
      </w:r>
      <w:r w:rsidRPr="007A5E46">
        <w:rPr>
          <w:rFonts w:ascii="Arial" w:eastAsia="Calibri" w:hAnsi="Arial" w:cs="B Nazanin"/>
          <w:sz w:val="24"/>
          <w:rtl/>
          <w:lang w:bidi="fa-IR"/>
        </w:rPr>
        <w:t xml:space="preserve"> جز هم</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ن</w:t>
      </w:r>
      <w:r w:rsidRPr="007A5E46">
        <w:rPr>
          <w:rFonts w:ascii="Arial" w:eastAsia="Calibri" w:hAnsi="Arial" w:cs="B Nazanin"/>
          <w:sz w:val="24"/>
          <w:rtl/>
          <w:lang w:bidi="fa-IR"/>
        </w:rPr>
        <w:t xml:space="preserve"> مناره‌ها و سردر چ</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ز</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با</w:t>
      </w:r>
      <w:r w:rsidRPr="007A5E46">
        <w:rPr>
          <w:rFonts w:ascii="Arial" w:eastAsia="Calibri" w:hAnsi="Arial" w:cs="B Nazanin" w:hint="eastAsia"/>
          <w:sz w:val="24"/>
          <w:rtl/>
          <w:lang w:bidi="fa-IR"/>
        </w:rPr>
        <w:t>ق</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نمانده است</w:t>
      </w:r>
      <w:r w:rsidRPr="007A5E46">
        <w:rPr>
          <w:rFonts w:ascii="Arial" w:eastAsia="Calibri" w:hAnsi="Arial" w:cs="B Nazanin" w:hint="cs"/>
          <w:sz w:val="24"/>
          <w:rtl/>
          <w:lang w:bidi="fa-IR"/>
        </w:rPr>
        <w:t xml:space="preserve">. </w:t>
      </w:r>
      <w:r w:rsidRPr="007A5E46">
        <w:rPr>
          <w:rFonts w:ascii="Arial" w:eastAsia="Calibri" w:hAnsi="Arial" w:cs="B Nazanin"/>
          <w:sz w:val="24"/>
          <w:rtl/>
          <w:lang w:bidi="fa-IR"/>
        </w:rPr>
        <w:t>ا</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ن</w:t>
      </w:r>
      <w:r w:rsidRPr="007A5E46">
        <w:rPr>
          <w:rFonts w:ascii="Arial" w:eastAsia="Calibri" w:hAnsi="Arial" w:cs="B Nazanin"/>
          <w:sz w:val="24"/>
          <w:rtl/>
          <w:lang w:bidi="fa-IR"/>
        </w:rPr>
        <w:t xml:space="preserve"> مناره‌ها در بالا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سردر مدرسه قرار دارد و هر کدام دارا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ارتفاع</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برابر با ۲۵ متر از سطح زم</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ن</w:t>
      </w:r>
      <w:r w:rsidRPr="007A5E46">
        <w:rPr>
          <w:rFonts w:ascii="Arial" w:eastAsia="Calibri" w:hAnsi="Arial" w:cs="B Nazanin"/>
          <w:sz w:val="24"/>
          <w:rtl/>
          <w:lang w:bidi="fa-IR"/>
        </w:rPr>
        <w:t xml:space="preserve"> و ۱۳ متر از سطح پشت بام و ۲ متر و ۲۰ سانت</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متر</w:t>
      </w:r>
      <w:r w:rsidRPr="007A5E46">
        <w:rPr>
          <w:rFonts w:ascii="Arial" w:eastAsia="Calibri" w:hAnsi="Arial" w:cs="B Nazanin"/>
          <w:sz w:val="24"/>
          <w:rtl/>
          <w:lang w:bidi="fa-IR"/>
        </w:rPr>
        <w:t xml:space="preserve"> قطر است. آجر پوشش</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است که سازندگان مدرسه از آن برا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نما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مناره‌ها استفاده کرده‌اند که از پا</w:t>
      </w:r>
      <w:r w:rsidRPr="007A5E46">
        <w:rPr>
          <w:rFonts w:ascii="Arial" w:eastAsia="Calibri" w:hAnsi="Arial" w:cs="B Nazanin" w:hint="cs"/>
          <w:sz w:val="24"/>
          <w:rtl/>
          <w:lang w:bidi="fa-IR"/>
        </w:rPr>
        <w:t>یی</w:t>
      </w:r>
      <w:r w:rsidRPr="007A5E46">
        <w:rPr>
          <w:rFonts w:ascii="Arial" w:eastAsia="Calibri" w:hAnsi="Arial" w:cs="B Nazanin" w:hint="eastAsia"/>
          <w:sz w:val="24"/>
          <w:rtl/>
          <w:lang w:bidi="fa-IR"/>
        </w:rPr>
        <w:t>ن</w:t>
      </w:r>
      <w:r w:rsidRPr="007A5E46">
        <w:rPr>
          <w:rFonts w:ascii="Arial" w:eastAsia="Calibri" w:hAnsi="Arial" w:cs="B Nazanin"/>
          <w:sz w:val="24"/>
          <w:rtl/>
          <w:lang w:bidi="fa-IR"/>
        </w:rPr>
        <w:t xml:space="preserve"> مناره تا گلوگاه به‌</w:t>
      </w:r>
      <w:r w:rsidRPr="007A5E46">
        <w:rPr>
          <w:rFonts w:ascii="Arial" w:eastAsia="Calibri" w:hAnsi="Arial" w:cs="B Nazanin" w:hint="eastAsia"/>
          <w:sz w:val="24"/>
          <w:rtl/>
          <w:lang w:bidi="fa-IR"/>
        </w:rPr>
        <w:t>صورت</w:t>
      </w:r>
      <w:r w:rsidRPr="007A5E46">
        <w:rPr>
          <w:rFonts w:ascii="Arial" w:eastAsia="Calibri" w:hAnsi="Arial" w:cs="B Nazanin"/>
          <w:sz w:val="24"/>
          <w:rtl/>
          <w:lang w:bidi="fa-IR"/>
        </w:rPr>
        <w:t xml:space="preserve"> شطرنج</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لوز</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و در ۱۹ رد</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ف،</w:t>
      </w:r>
      <w:r w:rsidRPr="007A5E46">
        <w:rPr>
          <w:rFonts w:ascii="Arial" w:eastAsia="Calibri" w:hAnsi="Arial" w:cs="B Nazanin"/>
          <w:sz w:val="24"/>
          <w:rtl/>
          <w:lang w:bidi="fa-IR"/>
        </w:rPr>
        <w:t xml:space="preserve"> اجرا شده است. ا</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ن</w:t>
      </w:r>
      <w:r w:rsidRPr="007A5E46">
        <w:rPr>
          <w:rFonts w:ascii="Arial" w:eastAsia="Calibri" w:hAnsi="Arial" w:cs="B Nazanin"/>
          <w:sz w:val="24"/>
          <w:rtl/>
          <w:lang w:bidi="fa-IR"/>
        </w:rPr>
        <w:t xml:space="preserve"> پوشش آجر</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با طرح</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از کاش</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ف</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روزه‌ا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در ب</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ن</w:t>
      </w:r>
      <w:r w:rsidRPr="007A5E46">
        <w:rPr>
          <w:rFonts w:ascii="Arial" w:eastAsia="Calibri" w:hAnsi="Arial" w:cs="B Nazanin"/>
          <w:sz w:val="24"/>
          <w:rtl/>
          <w:lang w:bidi="fa-IR"/>
        </w:rPr>
        <w:t xml:space="preserve"> لوز</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ها</w:t>
      </w:r>
      <w:r w:rsidRPr="007A5E46">
        <w:rPr>
          <w:rFonts w:ascii="Arial" w:eastAsia="Calibri" w:hAnsi="Arial" w:cs="B Nazanin"/>
          <w:sz w:val="24"/>
          <w:rtl/>
          <w:lang w:bidi="fa-IR"/>
        </w:rPr>
        <w:t xml:space="preserve"> در کمرگاه و ن</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ز</w:t>
      </w:r>
      <w:r w:rsidRPr="007A5E46">
        <w:rPr>
          <w:rFonts w:ascii="Arial" w:eastAsia="Calibri" w:hAnsi="Arial" w:cs="B Nazanin"/>
          <w:sz w:val="24"/>
          <w:rtl/>
          <w:lang w:bidi="fa-IR"/>
        </w:rPr>
        <w:t xml:space="preserve"> گلوگاه هر دو مناره ز</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با</w:t>
      </w:r>
      <w:r w:rsidRPr="007A5E46">
        <w:rPr>
          <w:rFonts w:ascii="Arial" w:eastAsia="Calibri" w:hAnsi="Arial" w:cs="B Nazanin" w:hint="cs"/>
          <w:sz w:val="24"/>
          <w:rtl/>
          <w:lang w:bidi="fa-IR"/>
        </w:rPr>
        <w:t>یی</w:t>
      </w:r>
      <w:r w:rsidRPr="007A5E46">
        <w:rPr>
          <w:rFonts w:ascii="Arial" w:eastAsia="Calibri" w:hAnsi="Arial" w:cs="B Nazanin"/>
          <w:sz w:val="24"/>
          <w:rtl/>
          <w:lang w:bidi="fa-IR"/>
        </w:rPr>
        <w:t xml:space="preserve"> خاص</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به آن بخش</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ده</w:t>
      </w:r>
      <w:r w:rsidRPr="007A5E46">
        <w:rPr>
          <w:rFonts w:ascii="Arial" w:eastAsia="Calibri" w:hAnsi="Arial" w:cs="B Nazanin"/>
          <w:sz w:val="24"/>
          <w:rtl/>
          <w:lang w:bidi="fa-IR"/>
        </w:rPr>
        <w:t xml:space="preserve"> است.</w:t>
      </w:r>
      <w:r w:rsidRPr="007A5E46">
        <w:rPr>
          <w:rFonts w:ascii="Arial" w:eastAsia="Calibri" w:hAnsi="Arial" w:cs="B Nazanin" w:hint="cs"/>
          <w:sz w:val="24"/>
          <w:rtl/>
          <w:lang w:bidi="fa-IR"/>
        </w:rPr>
        <w:t xml:space="preserve"> (حسنی، 1396).</w:t>
      </w:r>
    </w:p>
    <w:p w:rsidR="007A5E46" w:rsidRPr="007A5E46" w:rsidRDefault="007A5E46" w:rsidP="007A5E46">
      <w:pPr>
        <w:widowControl/>
        <w:spacing w:line="259" w:lineRule="auto"/>
        <w:ind w:firstLine="864"/>
        <w:jc w:val="center"/>
        <w:rPr>
          <w:rFonts w:ascii="Arial" w:eastAsia="Calibri" w:hAnsi="Arial" w:cs="B Lotus"/>
          <w:sz w:val="24"/>
          <w:rtl/>
          <w:lang w:bidi="fa-IR"/>
        </w:rPr>
      </w:pPr>
      <w:r w:rsidRPr="007A5E46">
        <w:rPr>
          <w:rFonts w:ascii="Calibri" w:eastAsia="Calibri" w:hAnsi="Calibri" w:cs="Arial"/>
          <w:noProof/>
          <w:szCs w:val="22"/>
        </w:rPr>
        <w:lastRenderedPageBreak/>
        <w:drawing>
          <wp:inline distT="0" distB="0" distL="0" distR="0" wp14:anchorId="24DEC5AA" wp14:editId="1151DCA8">
            <wp:extent cx="2285224" cy="2182483"/>
            <wp:effectExtent l="0" t="0" r="1270" b="8890"/>
            <wp:docPr id="56" name="Picture 56" descr="مدرسه غیاثیه ق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مدرسه غیاثیه قم"/>
                    <pic:cNvPicPr>
                      <a:picLocks noChangeAspect="1" noChangeArrowheads="1"/>
                    </pic:cNvPicPr>
                  </pic:nvPicPr>
                  <pic:blipFill rotWithShape="1">
                    <a:blip r:embed="rId19">
                      <a:extLst>
                        <a:ext uri="{28A0092B-C50C-407E-A947-70E740481C1C}">
                          <a14:useLocalDpi xmlns:a14="http://schemas.microsoft.com/office/drawing/2010/main" val="0"/>
                        </a:ext>
                      </a:extLst>
                    </a:blip>
                    <a:srcRect l="20513" t="28103" r="32436"/>
                    <a:stretch/>
                  </pic:blipFill>
                  <pic:spPr bwMode="auto">
                    <a:xfrm>
                      <a:off x="0" y="0"/>
                      <a:ext cx="2302873" cy="2199339"/>
                    </a:xfrm>
                    <a:prstGeom prst="rect">
                      <a:avLst/>
                    </a:prstGeom>
                    <a:noFill/>
                    <a:ln>
                      <a:noFill/>
                    </a:ln>
                    <a:extLst>
                      <a:ext uri="{53640926-AAD7-44D8-BBD7-CCE9431645EC}">
                        <a14:shadowObscured xmlns:a14="http://schemas.microsoft.com/office/drawing/2010/main"/>
                      </a:ext>
                    </a:extLst>
                  </pic:spPr>
                </pic:pic>
              </a:graphicData>
            </a:graphic>
          </wp:inline>
        </w:drawing>
      </w:r>
    </w:p>
    <w:p w:rsidR="007A5E46" w:rsidRPr="007A5E46" w:rsidRDefault="007A5E46" w:rsidP="007A5E46">
      <w:pPr>
        <w:widowControl/>
        <w:spacing w:line="259" w:lineRule="auto"/>
        <w:ind w:firstLine="864"/>
        <w:jc w:val="center"/>
        <w:rPr>
          <w:rFonts w:ascii="Arial" w:eastAsia="Calibri" w:hAnsi="Arial" w:cs="B Nazanin"/>
          <w:b/>
          <w:bCs/>
          <w:szCs w:val="22"/>
          <w:rtl/>
          <w:lang w:bidi="fa-IR"/>
        </w:rPr>
      </w:pPr>
      <w:r w:rsidRPr="007A5E46">
        <w:rPr>
          <w:rFonts w:ascii="Arial" w:eastAsia="Calibri" w:hAnsi="Arial" w:cs="B Nazanin" w:hint="cs"/>
          <w:b/>
          <w:bCs/>
          <w:szCs w:val="22"/>
          <w:rtl/>
          <w:lang w:bidi="fa-IR"/>
        </w:rPr>
        <w:t>شکل 5. منارهای مدرسه غیاثیه قم</w:t>
      </w:r>
    </w:p>
    <w:p w:rsidR="00552608" w:rsidRDefault="00552608" w:rsidP="007A5E46">
      <w:pPr>
        <w:widowControl/>
        <w:ind w:firstLine="0"/>
        <w:outlineLvl w:val="2"/>
        <w:rPr>
          <w:rFonts w:ascii="Arial" w:eastAsia="Calibri" w:hAnsi="Arial" w:cs="B Nazanin"/>
          <w:b/>
          <w:bCs/>
          <w:sz w:val="24"/>
          <w:rtl/>
          <w:lang w:bidi="fa-IR"/>
        </w:rPr>
      </w:pPr>
    </w:p>
    <w:p w:rsidR="00552608" w:rsidRDefault="00552608" w:rsidP="007A5E46">
      <w:pPr>
        <w:widowControl/>
        <w:ind w:firstLine="0"/>
        <w:outlineLvl w:val="2"/>
        <w:rPr>
          <w:rFonts w:ascii="Arial" w:eastAsia="Calibri" w:hAnsi="Arial" w:cs="B Nazanin"/>
          <w:b/>
          <w:bCs/>
          <w:sz w:val="24"/>
          <w:rtl/>
          <w:lang w:bidi="fa-IR"/>
        </w:rPr>
      </w:pPr>
    </w:p>
    <w:p w:rsidR="007A5E46" w:rsidRPr="007A5E46" w:rsidRDefault="007A5E46" w:rsidP="007A5E46">
      <w:pPr>
        <w:widowControl/>
        <w:ind w:firstLine="0"/>
        <w:outlineLvl w:val="2"/>
        <w:rPr>
          <w:rFonts w:ascii="Arial" w:eastAsia="Calibri" w:hAnsi="Arial" w:cs="B Nazanin"/>
          <w:b/>
          <w:bCs/>
          <w:sz w:val="24"/>
          <w:rtl/>
          <w:lang w:bidi="fa-IR"/>
        </w:rPr>
      </w:pPr>
      <w:r w:rsidRPr="007A5E46">
        <w:rPr>
          <w:rFonts w:ascii="Arial" w:eastAsia="Calibri" w:hAnsi="Arial" w:cs="B Nazanin" w:hint="cs"/>
          <w:b/>
          <w:bCs/>
          <w:sz w:val="24"/>
          <w:rtl/>
          <w:lang w:bidi="fa-IR"/>
        </w:rPr>
        <w:t>منار زین الدین</w:t>
      </w:r>
    </w:p>
    <w:p w:rsidR="007A5E46" w:rsidRPr="007A5E46" w:rsidRDefault="007A5E46" w:rsidP="007A5E46">
      <w:pPr>
        <w:widowControl/>
        <w:spacing w:line="259" w:lineRule="auto"/>
        <w:ind w:firstLine="864"/>
        <w:rPr>
          <w:rFonts w:ascii="Arial" w:eastAsia="Calibri" w:hAnsi="Arial" w:cs="B Nazanin"/>
          <w:sz w:val="24"/>
          <w:rtl/>
          <w:lang w:bidi="fa-IR"/>
        </w:rPr>
      </w:pP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ک</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از آثار باستان</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ارزشمند شهر کاشان، مناره تار</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خ</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ان شهر با نام منار ز</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ن</w:t>
      </w:r>
      <w:r w:rsidRPr="007A5E46">
        <w:rPr>
          <w:rFonts w:ascii="Arial" w:eastAsia="Calibri" w:hAnsi="Arial" w:cs="B Nazanin"/>
          <w:sz w:val="24"/>
          <w:rtl/>
          <w:lang w:bidi="fa-IR"/>
        </w:rPr>
        <w:t xml:space="preserve"> الد</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ن</w:t>
      </w:r>
      <w:r w:rsidRPr="007A5E46">
        <w:rPr>
          <w:rFonts w:ascii="Arial" w:eastAsia="Calibri" w:hAnsi="Arial" w:cs="B Nazanin"/>
          <w:sz w:val="24"/>
          <w:rtl/>
          <w:lang w:bidi="fa-IR"/>
        </w:rPr>
        <w:t xml:space="preserve"> است</w:t>
      </w:r>
      <w:r w:rsidRPr="007A5E46">
        <w:rPr>
          <w:rFonts w:ascii="Arial" w:eastAsia="Calibri" w:hAnsi="Arial" w:cs="B Nazanin" w:hint="cs"/>
          <w:sz w:val="24"/>
          <w:rtl/>
          <w:lang w:bidi="fa-IR"/>
        </w:rPr>
        <w:t xml:space="preserve"> (شکل 6). </w:t>
      </w:r>
      <w:r w:rsidRPr="007A5E46">
        <w:rPr>
          <w:rFonts w:ascii="Arial" w:eastAsia="Calibri" w:hAnsi="Arial" w:cs="B Nazanin"/>
          <w:sz w:val="24"/>
          <w:rtl/>
          <w:lang w:bidi="fa-IR"/>
        </w:rPr>
        <w:t xml:space="preserve"> اصل منار از آجر ساخته شده که </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ک</w:t>
      </w:r>
      <w:r w:rsidRPr="007A5E46">
        <w:rPr>
          <w:rFonts w:ascii="Arial" w:eastAsia="Calibri" w:hAnsi="Arial" w:cs="B Nazanin"/>
          <w:sz w:val="24"/>
          <w:rtl/>
          <w:lang w:bidi="fa-IR"/>
        </w:rPr>
        <w:t xml:space="preserve"> نوار تزئ</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نات</w:t>
      </w:r>
      <w:r w:rsidRPr="007A5E46">
        <w:rPr>
          <w:rFonts w:ascii="Arial" w:eastAsia="Calibri" w:hAnsi="Arial" w:cs="B Nazanin"/>
          <w:sz w:val="24"/>
          <w:rtl/>
          <w:lang w:bidi="fa-IR"/>
        </w:rPr>
        <w:t xml:space="preserve"> کاش</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به صورت ستاره ها</w:t>
      </w:r>
      <w:r w:rsidRPr="007A5E46">
        <w:rPr>
          <w:rFonts w:ascii="Arial" w:eastAsia="Calibri" w:hAnsi="Arial" w:cs="B Nazanin" w:hint="cs"/>
          <w:sz w:val="24"/>
          <w:rtl/>
          <w:lang w:bidi="fa-IR"/>
        </w:rPr>
        <w:t>یی</w:t>
      </w:r>
      <w:r w:rsidRPr="007A5E46">
        <w:rPr>
          <w:rFonts w:ascii="Arial" w:eastAsia="Calibri" w:hAnsi="Arial" w:cs="B Nazanin"/>
          <w:sz w:val="24"/>
          <w:rtl/>
          <w:lang w:bidi="fa-IR"/>
        </w:rPr>
        <w:t xml:space="preserve"> به رنگ ها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ف</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روزه</w:t>
      </w:r>
      <w:r w:rsidRPr="007A5E46">
        <w:rPr>
          <w:rFonts w:ascii="Arial" w:eastAsia="Calibri" w:hAnsi="Arial" w:cs="B Nazanin"/>
          <w:sz w:val="24"/>
          <w:rtl/>
          <w:lang w:bidi="fa-IR"/>
        </w:rPr>
        <w:t xml:space="preserve"> 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و لاجورد</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در آن د</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ده</w:t>
      </w:r>
      <w:r w:rsidRPr="007A5E46">
        <w:rPr>
          <w:rFonts w:ascii="Arial" w:eastAsia="Calibri" w:hAnsi="Arial" w:cs="B Nazanin"/>
          <w:sz w:val="24"/>
          <w:rtl/>
          <w:lang w:bidi="fa-IR"/>
        </w:rPr>
        <w:t xml:space="preserve"> م</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شود.</w:t>
      </w:r>
      <w:r w:rsidRPr="007A5E46">
        <w:rPr>
          <w:rFonts w:ascii="Arial" w:eastAsia="Calibri" w:hAnsi="Arial" w:cs="B Nazanin" w:hint="cs"/>
          <w:sz w:val="24"/>
          <w:rtl/>
          <w:lang w:bidi="fa-IR"/>
        </w:rPr>
        <w:t xml:space="preserve"> </w:t>
      </w:r>
      <w:r w:rsidRPr="007A5E46">
        <w:rPr>
          <w:rFonts w:ascii="Arial" w:eastAsia="Calibri" w:hAnsi="Arial" w:cs="B Nazanin" w:hint="eastAsia"/>
          <w:sz w:val="24"/>
          <w:rtl/>
          <w:lang w:bidi="fa-IR"/>
        </w:rPr>
        <w:t>برا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بررس</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دق</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ق</w:t>
      </w:r>
      <w:r w:rsidRPr="007A5E46">
        <w:rPr>
          <w:rFonts w:ascii="Arial" w:eastAsia="Calibri" w:hAnsi="Arial" w:cs="B Nazanin"/>
          <w:sz w:val="24"/>
          <w:rtl/>
          <w:lang w:bidi="fa-IR"/>
        </w:rPr>
        <w:t xml:space="preserve"> تر پ</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ش</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نه</w:t>
      </w:r>
      <w:r w:rsidRPr="007A5E46">
        <w:rPr>
          <w:rFonts w:ascii="Arial" w:eastAsia="Calibri" w:hAnsi="Arial" w:cs="B Nazanin"/>
          <w:sz w:val="24"/>
          <w:rtl/>
          <w:lang w:bidi="fa-IR"/>
        </w:rPr>
        <w:t xml:space="preserve"> منار ز</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ن</w:t>
      </w:r>
      <w:r w:rsidRPr="007A5E46">
        <w:rPr>
          <w:rFonts w:ascii="Arial" w:eastAsia="Calibri" w:hAnsi="Arial" w:cs="B Nazanin"/>
          <w:sz w:val="24"/>
          <w:rtl/>
          <w:lang w:bidi="fa-IR"/>
        </w:rPr>
        <w:t xml:space="preserve"> الد</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ن</w:t>
      </w:r>
      <w:r w:rsidRPr="007A5E46">
        <w:rPr>
          <w:rFonts w:ascii="Arial" w:eastAsia="Calibri" w:hAnsi="Arial" w:cs="B Nazanin"/>
          <w:sz w:val="24"/>
          <w:rtl/>
          <w:lang w:bidi="fa-IR"/>
        </w:rPr>
        <w:t xml:space="preserve"> م</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توان از برخ</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کتب تار</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خ</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استفاده کرد. بر اساس نوشته کتاب آثار و ابن</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ه</w:t>
      </w:r>
      <w:r w:rsidRPr="007A5E46">
        <w:rPr>
          <w:rFonts w:ascii="Arial" w:eastAsia="Calibri" w:hAnsi="Arial" w:cs="B Nazanin"/>
          <w:sz w:val="24"/>
          <w:rtl/>
          <w:lang w:bidi="fa-IR"/>
        </w:rPr>
        <w:t xml:space="preserve"> تار</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خ</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کاشان بان</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ا</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ن</w:t>
      </w:r>
      <w:r w:rsidRPr="007A5E46">
        <w:rPr>
          <w:rFonts w:ascii="Arial" w:eastAsia="Calibri" w:hAnsi="Arial" w:cs="B Nazanin"/>
          <w:sz w:val="24"/>
          <w:rtl/>
          <w:lang w:bidi="fa-IR"/>
        </w:rPr>
        <w:t xml:space="preserve"> مناره خواجه ز</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ن</w:t>
      </w:r>
      <w:r w:rsidRPr="007A5E46">
        <w:rPr>
          <w:rFonts w:ascii="Arial" w:eastAsia="Calibri" w:hAnsi="Arial" w:cs="B Nazanin"/>
          <w:sz w:val="24"/>
          <w:rtl/>
          <w:lang w:bidi="fa-IR"/>
        </w:rPr>
        <w:t xml:space="preserve"> الد</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ن</w:t>
      </w:r>
      <w:r w:rsidRPr="007A5E46">
        <w:rPr>
          <w:rFonts w:ascii="Arial" w:eastAsia="Calibri" w:hAnsi="Arial" w:cs="B Nazanin"/>
          <w:sz w:val="24"/>
          <w:rtl/>
          <w:lang w:bidi="fa-IR"/>
        </w:rPr>
        <w:t xml:space="preserve"> </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ک</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از برادران خواجه عمادالد</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ن</w:t>
      </w:r>
      <w:r w:rsidRPr="007A5E46">
        <w:rPr>
          <w:rFonts w:ascii="Arial" w:eastAsia="Calibri" w:hAnsi="Arial" w:cs="B Nazanin"/>
          <w:sz w:val="24"/>
          <w:rtl/>
          <w:lang w:bidi="fa-IR"/>
        </w:rPr>
        <w:t xml:space="preserve"> محمود بوده که منار را با خانقاه</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در کنار آن ساخته است و نو</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سنده</w:t>
      </w:r>
      <w:r w:rsidRPr="007A5E46">
        <w:rPr>
          <w:rFonts w:ascii="Arial" w:eastAsia="Calibri" w:hAnsi="Arial" w:cs="B Nazanin"/>
          <w:sz w:val="24"/>
          <w:rtl/>
          <w:lang w:bidi="fa-IR"/>
        </w:rPr>
        <w:t xml:space="preserve"> ا</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ن</w:t>
      </w:r>
      <w:r w:rsidRPr="007A5E46">
        <w:rPr>
          <w:rFonts w:ascii="Arial" w:eastAsia="Calibri" w:hAnsi="Arial" w:cs="B Nazanin"/>
          <w:sz w:val="24"/>
          <w:rtl/>
          <w:lang w:bidi="fa-IR"/>
        </w:rPr>
        <w:t xml:space="preserve"> </w:t>
      </w:r>
      <w:r w:rsidRPr="007A5E46">
        <w:rPr>
          <w:rFonts w:ascii="Arial" w:eastAsia="Calibri" w:hAnsi="Arial" w:cs="B Nazanin" w:hint="eastAsia"/>
          <w:sz w:val="24"/>
          <w:rtl/>
          <w:lang w:bidi="fa-IR"/>
        </w:rPr>
        <w:t>کتاب،</w:t>
      </w:r>
      <w:r w:rsidRPr="007A5E46">
        <w:rPr>
          <w:rFonts w:ascii="Arial" w:eastAsia="Calibri" w:hAnsi="Arial" w:cs="B Nazanin"/>
          <w:sz w:val="24"/>
          <w:rtl/>
          <w:lang w:bidi="fa-IR"/>
        </w:rPr>
        <w:t xml:space="preserve">  مناره ز</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ن</w:t>
      </w:r>
      <w:r w:rsidRPr="007A5E46">
        <w:rPr>
          <w:rFonts w:ascii="Arial" w:eastAsia="Calibri" w:hAnsi="Arial" w:cs="B Nazanin"/>
          <w:sz w:val="24"/>
          <w:rtl/>
          <w:lang w:bidi="fa-IR"/>
        </w:rPr>
        <w:t xml:space="preserve"> الد</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ن</w:t>
      </w:r>
      <w:r w:rsidRPr="007A5E46">
        <w:rPr>
          <w:rFonts w:ascii="Arial" w:eastAsia="Calibri" w:hAnsi="Arial" w:cs="B Nazanin"/>
          <w:sz w:val="24"/>
          <w:rtl/>
          <w:lang w:bidi="fa-IR"/>
        </w:rPr>
        <w:t xml:space="preserve"> را مربوط به قرن نهم دانسته است</w:t>
      </w:r>
      <w:r w:rsidRPr="007A5E46">
        <w:rPr>
          <w:rFonts w:ascii="Arial" w:eastAsia="Calibri" w:hAnsi="Arial" w:cs="B Nazanin" w:hint="cs"/>
          <w:sz w:val="24"/>
          <w:rtl/>
          <w:lang w:bidi="fa-IR"/>
        </w:rPr>
        <w:t>.</w:t>
      </w:r>
    </w:p>
    <w:p w:rsidR="007A5E46" w:rsidRPr="007A5E46" w:rsidRDefault="007A5E46" w:rsidP="007A5E46">
      <w:pPr>
        <w:widowControl/>
        <w:spacing w:line="259" w:lineRule="auto"/>
        <w:ind w:firstLine="0"/>
        <w:rPr>
          <w:rFonts w:ascii="Arial" w:eastAsia="Calibri" w:hAnsi="Arial" w:cs="B Nazanin"/>
          <w:sz w:val="24"/>
          <w:rtl/>
          <w:lang w:bidi="fa-IR"/>
        </w:rPr>
      </w:pPr>
      <w:r w:rsidRPr="007A5E46">
        <w:rPr>
          <w:rFonts w:ascii="Arial" w:eastAsia="Calibri" w:hAnsi="Arial" w:cs="B Nazanin"/>
          <w:sz w:val="24"/>
          <w:rtl/>
          <w:lang w:bidi="fa-IR"/>
        </w:rPr>
        <w:t>برخ</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از متون تار</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خ</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باق</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مانده از دوران قاجار نشان م</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دهد که ارتفاع ا</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ن</w:t>
      </w:r>
      <w:r w:rsidRPr="007A5E46">
        <w:rPr>
          <w:rFonts w:ascii="Arial" w:eastAsia="Calibri" w:hAnsi="Arial" w:cs="B Nazanin"/>
          <w:sz w:val="24"/>
          <w:rtl/>
          <w:lang w:bidi="fa-IR"/>
        </w:rPr>
        <w:t xml:space="preserve"> منار در دوره قاجار</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حدود 47 متر بوده</w:t>
      </w:r>
      <w:r w:rsidRPr="007A5E46">
        <w:rPr>
          <w:rFonts w:ascii="Arial" w:eastAsia="Calibri" w:hAnsi="Arial" w:cs="B Nazanin" w:hint="cs"/>
          <w:sz w:val="24"/>
          <w:rtl/>
          <w:lang w:bidi="fa-IR"/>
        </w:rPr>
        <w:t xml:space="preserve"> است. </w:t>
      </w:r>
      <w:r w:rsidRPr="007A5E46">
        <w:rPr>
          <w:rFonts w:ascii="Arial" w:eastAsia="Calibri" w:hAnsi="Arial" w:cs="B Nazanin" w:hint="eastAsia"/>
          <w:sz w:val="24"/>
          <w:rtl/>
          <w:lang w:bidi="fa-IR"/>
        </w:rPr>
        <w:t>در</w:t>
      </w:r>
      <w:r w:rsidRPr="007A5E46">
        <w:rPr>
          <w:rFonts w:ascii="Arial" w:eastAsia="Calibri" w:hAnsi="Arial" w:cs="B Nazanin"/>
          <w:sz w:val="24"/>
          <w:rtl/>
          <w:lang w:bidi="fa-IR"/>
        </w:rPr>
        <w:t xml:space="preserve"> پائ</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ن</w:t>
      </w:r>
      <w:r w:rsidRPr="007A5E46">
        <w:rPr>
          <w:rFonts w:ascii="Arial" w:eastAsia="Calibri" w:hAnsi="Arial" w:cs="B Nazanin"/>
          <w:sz w:val="24"/>
          <w:rtl/>
          <w:lang w:bidi="fa-IR"/>
        </w:rPr>
        <w:t xml:space="preserve"> منار آثار و بقا</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ک</w:t>
      </w:r>
      <w:r w:rsidRPr="007A5E46">
        <w:rPr>
          <w:rFonts w:ascii="Arial" w:eastAsia="Calibri" w:hAnsi="Arial" w:cs="B Nazanin"/>
          <w:sz w:val="24"/>
          <w:rtl/>
          <w:lang w:bidi="fa-IR"/>
        </w:rPr>
        <w:t xml:space="preserve"> رد</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ف</w:t>
      </w:r>
      <w:r w:rsidRPr="007A5E46">
        <w:rPr>
          <w:rFonts w:ascii="Arial" w:eastAsia="Calibri" w:hAnsi="Arial" w:cs="B Nazanin"/>
          <w:sz w:val="24"/>
          <w:rtl/>
          <w:lang w:bidi="fa-IR"/>
        </w:rPr>
        <w:t xml:space="preserve"> نوار کت</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به</w:t>
      </w:r>
      <w:r w:rsidRPr="007A5E46">
        <w:rPr>
          <w:rFonts w:ascii="Arial" w:eastAsia="Calibri" w:hAnsi="Arial" w:cs="B Nazanin"/>
          <w:sz w:val="24"/>
          <w:rtl/>
          <w:lang w:bidi="fa-IR"/>
        </w:rPr>
        <w:t xml:space="preserve"> </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ا</w:t>
      </w:r>
      <w:r w:rsidRPr="007A5E46">
        <w:rPr>
          <w:rFonts w:ascii="Arial" w:eastAsia="Calibri" w:hAnsi="Arial" w:cs="B Nazanin"/>
          <w:sz w:val="24"/>
          <w:rtl/>
          <w:lang w:bidi="fa-IR"/>
        </w:rPr>
        <w:t xml:space="preserve"> تزئ</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نات</w:t>
      </w:r>
      <w:r w:rsidRPr="007A5E46">
        <w:rPr>
          <w:rFonts w:ascii="Arial" w:eastAsia="Calibri" w:hAnsi="Arial" w:cs="B Nazanin"/>
          <w:sz w:val="24"/>
          <w:rtl/>
          <w:lang w:bidi="fa-IR"/>
        </w:rPr>
        <w:t xml:space="preserve"> د</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ده</w:t>
      </w:r>
      <w:r w:rsidRPr="007A5E46">
        <w:rPr>
          <w:rFonts w:ascii="Arial" w:eastAsia="Calibri" w:hAnsi="Arial" w:cs="B Nazanin"/>
          <w:sz w:val="24"/>
          <w:rtl/>
          <w:lang w:bidi="fa-IR"/>
        </w:rPr>
        <w:t xml:space="preserve"> م</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شود که از ب</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ن</w:t>
      </w:r>
      <w:r w:rsidRPr="007A5E46">
        <w:rPr>
          <w:rFonts w:ascii="Arial" w:eastAsia="Calibri" w:hAnsi="Arial" w:cs="B Nazanin"/>
          <w:sz w:val="24"/>
          <w:rtl/>
          <w:lang w:bidi="fa-IR"/>
        </w:rPr>
        <w:t xml:space="preserve"> رفته است</w:t>
      </w:r>
      <w:r w:rsidRPr="007A5E46">
        <w:rPr>
          <w:rFonts w:ascii="Arial" w:eastAsia="Calibri" w:hAnsi="Arial" w:cs="B Nazanin" w:hint="cs"/>
          <w:sz w:val="24"/>
          <w:rtl/>
          <w:lang w:bidi="fa-IR"/>
        </w:rPr>
        <w:t xml:space="preserve"> (محمد حسینی و کردی.، 1395)</w:t>
      </w:r>
    </w:p>
    <w:p w:rsidR="007A5E46" w:rsidRPr="007A5E46" w:rsidRDefault="007A5E46" w:rsidP="007A5E46">
      <w:pPr>
        <w:widowControl/>
        <w:spacing w:line="259" w:lineRule="auto"/>
        <w:ind w:firstLine="864"/>
        <w:jc w:val="center"/>
        <w:rPr>
          <w:rFonts w:ascii="Arial" w:eastAsia="Calibri" w:hAnsi="Arial" w:cs="B Lotus"/>
          <w:b/>
          <w:bCs/>
          <w:sz w:val="24"/>
          <w:rtl/>
          <w:lang w:bidi="fa-IR"/>
        </w:rPr>
      </w:pPr>
      <w:r w:rsidRPr="007A5E46">
        <w:rPr>
          <w:rFonts w:ascii="Calibri" w:eastAsia="Calibri" w:hAnsi="Calibri" w:cs="Arial"/>
          <w:noProof/>
          <w:szCs w:val="22"/>
        </w:rPr>
        <w:drawing>
          <wp:inline distT="0" distB="0" distL="0" distR="0" wp14:anchorId="56E3ADE9" wp14:editId="7793ADAA">
            <wp:extent cx="655608" cy="2363638"/>
            <wp:effectExtent l="0" t="0" r="0" b="0"/>
            <wp:docPr id="57" name="Picture 57" descr="http://kashanonline.ir/images/pic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kashanonline.ir/images/pic2.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69421" cy="2413437"/>
                    </a:xfrm>
                    <a:prstGeom prst="rect">
                      <a:avLst/>
                    </a:prstGeom>
                    <a:noFill/>
                    <a:ln>
                      <a:noFill/>
                    </a:ln>
                  </pic:spPr>
                </pic:pic>
              </a:graphicData>
            </a:graphic>
          </wp:inline>
        </w:drawing>
      </w:r>
      <w:r w:rsidRPr="007A5E46">
        <w:rPr>
          <w:rFonts w:ascii="Calibri" w:eastAsia="Calibri" w:hAnsi="Calibri" w:cs="Arial"/>
          <w:noProof/>
          <w:szCs w:val="22"/>
        </w:rPr>
        <w:drawing>
          <wp:inline distT="0" distB="0" distL="0" distR="0" wp14:anchorId="1DB54460" wp14:editId="4E0CD417">
            <wp:extent cx="1396516" cy="2363638"/>
            <wp:effectExtent l="0" t="0" r="0" b="0"/>
            <wp:docPr id="58" name="Picture 58" descr="مناره زین الدین کاشا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مناره زین الدین کاشان"/>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27310" r="29226"/>
                    <a:stretch/>
                  </pic:blipFill>
                  <pic:spPr bwMode="auto">
                    <a:xfrm>
                      <a:off x="0" y="0"/>
                      <a:ext cx="1405614" cy="2379037"/>
                    </a:xfrm>
                    <a:prstGeom prst="rect">
                      <a:avLst/>
                    </a:prstGeom>
                    <a:noFill/>
                    <a:ln>
                      <a:noFill/>
                    </a:ln>
                    <a:extLst>
                      <a:ext uri="{53640926-AAD7-44D8-BBD7-CCE9431645EC}">
                        <a14:shadowObscured xmlns:a14="http://schemas.microsoft.com/office/drawing/2010/main"/>
                      </a:ext>
                    </a:extLst>
                  </pic:spPr>
                </pic:pic>
              </a:graphicData>
            </a:graphic>
          </wp:inline>
        </w:drawing>
      </w:r>
    </w:p>
    <w:p w:rsidR="00552608" w:rsidRDefault="007A5E46" w:rsidP="00552608">
      <w:pPr>
        <w:widowControl/>
        <w:spacing w:line="259" w:lineRule="auto"/>
        <w:ind w:firstLine="864"/>
        <w:jc w:val="center"/>
        <w:rPr>
          <w:rFonts w:ascii="Arial" w:eastAsia="Calibri" w:hAnsi="Arial" w:cs="B Nazanin"/>
          <w:b/>
          <w:bCs/>
          <w:szCs w:val="22"/>
          <w:rtl/>
          <w:lang w:bidi="fa-IR"/>
        </w:rPr>
      </w:pPr>
      <w:r w:rsidRPr="007A5E46">
        <w:rPr>
          <w:rFonts w:ascii="Arial" w:eastAsia="Calibri" w:hAnsi="Arial" w:cs="B Nazanin" w:hint="cs"/>
          <w:b/>
          <w:bCs/>
          <w:szCs w:val="22"/>
          <w:rtl/>
          <w:lang w:bidi="fa-IR"/>
        </w:rPr>
        <w:t>شکل 6. منار خواجه زین الدین کاشان</w:t>
      </w:r>
    </w:p>
    <w:p w:rsidR="00552608" w:rsidRPr="00BF504F" w:rsidRDefault="00552608" w:rsidP="00552608">
      <w:pPr>
        <w:widowControl/>
        <w:spacing w:line="259" w:lineRule="auto"/>
        <w:ind w:firstLine="0"/>
        <w:jc w:val="left"/>
        <w:rPr>
          <w:rFonts w:ascii="Arial" w:eastAsia="Calibri" w:hAnsi="Arial" w:cs="B Nazanin"/>
          <w:b/>
          <w:bCs/>
          <w:sz w:val="26"/>
          <w:szCs w:val="26"/>
          <w:rtl/>
          <w:lang w:bidi="fa-IR"/>
        </w:rPr>
      </w:pPr>
    </w:p>
    <w:p w:rsidR="007A5E46" w:rsidRPr="007A5E46" w:rsidRDefault="007A5E46" w:rsidP="00552608">
      <w:pPr>
        <w:widowControl/>
        <w:spacing w:line="259" w:lineRule="auto"/>
        <w:ind w:firstLine="0"/>
        <w:jc w:val="left"/>
        <w:rPr>
          <w:rFonts w:ascii="Arial" w:eastAsia="Calibri" w:hAnsi="Arial" w:cs="B Nazanin"/>
          <w:b/>
          <w:bCs/>
          <w:szCs w:val="22"/>
          <w:rtl/>
          <w:lang w:bidi="fa-IR"/>
        </w:rPr>
      </w:pPr>
      <w:r w:rsidRPr="007A5E46">
        <w:rPr>
          <w:rFonts w:ascii="Arial" w:eastAsia="Calibri" w:hAnsi="Arial" w:cs="B Nazanin" w:hint="cs"/>
          <w:b/>
          <w:bCs/>
          <w:sz w:val="28"/>
          <w:szCs w:val="28"/>
          <w:rtl/>
          <w:lang w:bidi="fa-IR"/>
        </w:rPr>
        <w:lastRenderedPageBreak/>
        <w:t xml:space="preserve">مناره در قرن 11 </w:t>
      </w:r>
    </w:p>
    <w:p w:rsidR="007A5E46" w:rsidRPr="007A5E46" w:rsidRDefault="007A5E46" w:rsidP="007A5E46">
      <w:pPr>
        <w:widowControl/>
        <w:spacing w:line="259" w:lineRule="auto"/>
        <w:ind w:firstLine="864"/>
        <w:rPr>
          <w:rFonts w:ascii="Arial" w:eastAsia="Calibri" w:hAnsi="Arial" w:cs="B Nazanin"/>
          <w:sz w:val="24"/>
          <w:rtl/>
          <w:lang w:bidi="fa-IR"/>
        </w:rPr>
      </w:pPr>
      <w:r w:rsidRPr="007A5E46">
        <w:rPr>
          <w:rFonts w:ascii="Arial" w:eastAsia="Calibri" w:hAnsi="Arial" w:cs="B Nazanin"/>
          <w:sz w:val="24"/>
          <w:rtl/>
          <w:lang w:bidi="fa-IR"/>
        </w:rPr>
        <w:t>شكل مناره در ا</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ران</w:t>
      </w:r>
      <w:r w:rsidRPr="007A5E46">
        <w:rPr>
          <w:rFonts w:ascii="Arial" w:eastAsia="Calibri" w:hAnsi="Arial" w:cs="B Nazanin"/>
          <w:sz w:val="24"/>
          <w:rtl/>
          <w:lang w:bidi="fa-IR"/>
        </w:rPr>
        <w:t xml:space="preserve"> در</w:t>
      </w:r>
      <w:r w:rsidRPr="007A5E46">
        <w:rPr>
          <w:rFonts w:ascii="Arial" w:eastAsia="Calibri" w:hAnsi="Arial" w:cs="B Nazanin" w:hint="cs"/>
          <w:sz w:val="24"/>
          <w:rtl/>
          <w:lang w:bidi="fa-IR"/>
        </w:rPr>
        <w:t xml:space="preserve"> قرون</w:t>
      </w:r>
      <w:r w:rsidRPr="007A5E46">
        <w:rPr>
          <w:rFonts w:ascii="Arial" w:eastAsia="Calibri" w:hAnsi="Arial" w:cs="B Nazanin"/>
          <w:sz w:val="24"/>
          <w:rtl/>
          <w:lang w:bidi="fa-IR"/>
        </w:rPr>
        <w:t xml:space="preserve"> </w:t>
      </w:r>
      <w:r w:rsidRPr="007A5E46">
        <w:rPr>
          <w:rFonts w:ascii="Arial" w:eastAsia="Calibri" w:hAnsi="Arial" w:cs="B Nazanin" w:hint="cs"/>
          <w:sz w:val="24"/>
          <w:rtl/>
          <w:lang w:bidi="fa-IR"/>
        </w:rPr>
        <w:t>ی</w:t>
      </w:r>
      <w:r w:rsidRPr="007A5E46">
        <w:rPr>
          <w:rFonts w:ascii="Arial" w:eastAsia="Calibri" w:hAnsi="Arial" w:cs="B Nazanin"/>
          <w:sz w:val="24"/>
          <w:rtl/>
          <w:lang w:bidi="fa-IR"/>
        </w:rPr>
        <w:t>ازدهم و دوازدهم ت</w:t>
      </w:r>
      <w:r w:rsidRPr="007A5E46">
        <w:rPr>
          <w:rFonts w:ascii="Arial" w:eastAsia="Calibri" w:hAnsi="Arial" w:cs="B Nazanin" w:hint="cs"/>
          <w:sz w:val="24"/>
          <w:rtl/>
          <w:lang w:bidi="fa-IR"/>
        </w:rPr>
        <w:t>ث</w:t>
      </w:r>
      <w:r w:rsidRPr="007A5E46">
        <w:rPr>
          <w:rFonts w:ascii="Arial" w:eastAsia="Calibri" w:hAnsi="Arial" w:cs="B Nazanin"/>
          <w:sz w:val="24"/>
          <w:rtl/>
          <w:lang w:bidi="fa-IR"/>
        </w:rPr>
        <w:t>ب</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ت</w:t>
      </w:r>
      <w:r w:rsidRPr="007A5E46">
        <w:rPr>
          <w:rFonts w:ascii="Arial" w:eastAsia="Calibri" w:hAnsi="Arial" w:cs="B Nazanin"/>
          <w:sz w:val="24"/>
          <w:rtl/>
          <w:lang w:bidi="fa-IR"/>
        </w:rPr>
        <w:t xml:space="preserve"> شد. ا</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ن</w:t>
      </w:r>
      <w:r w:rsidRPr="007A5E46">
        <w:rPr>
          <w:rFonts w:ascii="Arial" w:eastAsia="Calibri" w:hAnsi="Arial" w:cs="B Nazanin"/>
          <w:sz w:val="24"/>
          <w:rtl/>
          <w:lang w:bidi="fa-IR"/>
        </w:rPr>
        <w:t xml:space="preserve"> شکل، </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ک</w:t>
      </w:r>
      <w:r w:rsidRPr="007A5E46">
        <w:rPr>
          <w:rFonts w:ascii="Arial" w:eastAsia="Calibri" w:hAnsi="Arial" w:cs="B Nazanin"/>
          <w:sz w:val="24"/>
          <w:rtl/>
          <w:lang w:bidi="fa-IR"/>
        </w:rPr>
        <w:t xml:space="preserve"> </w:t>
      </w:r>
      <w:r w:rsidRPr="007A5E46">
        <w:rPr>
          <w:rFonts w:ascii="Arial" w:eastAsia="Calibri" w:hAnsi="Arial" w:cs="B Nazanin" w:hint="cs"/>
          <w:sz w:val="24"/>
          <w:rtl/>
          <w:lang w:bidi="fa-IR"/>
        </w:rPr>
        <w:t>تن</w:t>
      </w:r>
      <w:r w:rsidRPr="007A5E46">
        <w:rPr>
          <w:rFonts w:ascii="Arial" w:eastAsia="Calibri" w:hAnsi="Arial" w:cs="B Nazanin"/>
          <w:sz w:val="24"/>
          <w:rtl/>
          <w:lang w:bidi="fa-IR"/>
        </w:rPr>
        <w:t>ه استوانه 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مجزا است که در گوشه مسجد با در فاصله 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کم از آن برافراشته م</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شود. گاه ممکن است مناره 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متشکل از دو </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ا</w:t>
      </w:r>
      <w:r w:rsidRPr="007A5E46">
        <w:rPr>
          <w:rFonts w:ascii="Arial" w:eastAsia="Calibri" w:hAnsi="Arial" w:cs="B Nazanin"/>
          <w:sz w:val="24"/>
          <w:rtl/>
          <w:lang w:bidi="fa-IR"/>
        </w:rPr>
        <w:t xml:space="preserve"> سه استوانه باشد که به وس</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له</w:t>
      </w:r>
      <w:r w:rsidRPr="007A5E46">
        <w:rPr>
          <w:rFonts w:ascii="Arial" w:eastAsia="Calibri" w:hAnsi="Arial" w:cs="B Nazanin"/>
          <w:sz w:val="24"/>
          <w:rtl/>
          <w:lang w:bidi="fa-IR"/>
        </w:rPr>
        <w:t xml:space="preserve"> گلدسته، (که گاه دارا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فان</w:t>
      </w:r>
      <w:r w:rsidRPr="007A5E46">
        <w:rPr>
          <w:rFonts w:ascii="Arial" w:eastAsia="Calibri" w:hAnsi="Arial" w:cs="B Nazanin" w:hint="eastAsia"/>
          <w:sz w:val="24"/>
          <w:rtl/>
          <w:lang w:bidi="fa-IR"/>
        </w:rPr>
        <w:t>وس</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است) </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اقوس</w:t>
      </w:r>
      <w:r w:rsidRPr="007A5E46">
        <w:rPr>
          <w:rFonts w:ascii="Arial" w:eastAsia="Calibri" w:hAnsi="Arial" w:cs="B Nazanin"/>
          <w:sz w:val="24"/>
          <w:rtl/>
          <w:lang w:bidi="fa-IR"/>
        </w:rPr>
        <w:t xml:space="preserve"> ها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کوچک </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ا</w:t>
      </w:r>
      <w:r w:rsidRPr="007A5E46">
        <w:rPr>
          <w:rFonts w:ascii="Arial" w:eastAsia="Calibri" w:hAnsi="Arial" w:cs="B Nazanin"/>
          <w:sz w:val="24"/>
          <w:rtl/>
          <w:lang w:bidi="fa-IR"/>
        </w:rPr>
        <w:t xml:space="preserve"> </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ک</w:t>
      </w:r>
      <w:r w:rsidRPr="007A5E46">
        <w:rPr>
          <w:rFonts w:ascii="Arial" w:eastAsia="Calibri" w:hAnsi="Arial" w:cs="B Nazanin"/>
          <w:sz w:val="24"/>
          <w:rtl/>
          <w:lang w:bidi="fa-IR"/>
        </w:rPr>
        <w:t xml:space="preserve"> نقش ساده تز</w:t>
      </w:r>
      <w:r w:rsidRPr="007A5E46">
        <w:rPr>
          <w:rFonts w:ascii="Arial" w:eastAsia="Calibri" w:hAnsi="Arial" w:cs="B Nazanin" w:hint="cs"/>
          <w:sz w:val="24"/>
          <w:rtl/>
          <w:lang w:bidi="fa-IR"/>
        </w:rPr>
        <w:t>یی</w:t>
      </w:r>
      <w:r w:rsidRPr="007A5E46">
        <w:rPr>
          <w:rFonts w:ascii="Arial" w:eastAsia="Calibri" w:hAnsi="Arial" w:cs="B Nazanin" w:hint="eastAsia"/>
          <w:sz w:val="24"/>
          <w:rtl/>
          <w:lang w:bidi="fa-IR"/>
        </w:rPr>
        <w:t>ن</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از هم جدا شده اند</w:t>
      </w:r>
      <w:r w:rsidRPr="007A5E46">
        <w:rPr>
          <w:rFonts w:ascii="Arial" w:eastAsia="Calibri" w:hAnsi="Arial" w:cs="B Nazanin" w:hint="cs"/>
          <w:sz w:val="24"/>
          <w:rtl/>
          <w:lang w:bidi="fa-IR"/>
        </w:rPr>
        <w:t xml:space="preserve">  (یوگا چنکووا، 1387، 79).</w:t>
      </w:r>
    </w:p>
    <w:p w:rsidR="007A5E46" w:rsidRPr="007A5E46" w:rsidRDefault="007A5E46" w:rsidP="007A5E46">
      <w:pPr>
        <w:widowControl/>
        <w:spacing w:line="259" w:lineRule="auto"/>
        <w:ind w:firstLine="0"/>
        <w:rPr>
          <w:rFonts w:ascii="Arial" w:eastAsia="Calibri" w:hAnsi="Arial" w:cs="B Nazanin"/>
          <w:sz w:val="24"/>
          <w:rtl/>
          <w:lang w:bidi="fa-IR"/>
        </w:rPr>
      </w:pPr>
      <w:r w:rsidRPr="007A5E46">
        <w:rPr>
          <w:rFonts w:ascii="Arial" w:eastAsia="Calibri" w:hAnsi="Arial" w:cs="B Nazanin" w:hint="cs"/>
          <w:sz w:val="24"/>
          <w:rtl/>
          <w:lang w:bidi="fa-IR"/>
        </w:rPr>
        <w:t>در دوره صفوی که آن را عهد طلایی هنر معماری ایران می گویند، احداث مناره برعکس دوره تیموری بر بالای ایوان صورت گرفت و با انواع کاشی معرق و هفت رنگ آراسته گردید (کیانی، 1383، 331).</w:t>
      </w:r>
    </w:p>
    <w:p w:rsidR="007A5E46" w:rsidRPr="007A5E46" w:rsidRDefault="007A5E46" w:rsidP="007A5E46">
      <w:pPr>
        <w:widowControl/>
        <w:spacing w:line="259" w:lineRule="auto"/>
        <w:ind w:firstLine="864"/>
        <w:rPr>
          <w:rFonts w:ascii="Arial" w:eastAsia="Calibri" w:hAnsi="Arial" w:cs="B Nazanin"/>
          <w:sz w:val="24"/>
          <w:rtl/>
          <w:lang w:bidi="fa-IR"/>
        </w:rPr>
      </w:pPr>
    </w:p>
    <w:p w:rsidR="007A5E46" w:rsidRPr="007A5E46" w:rsidRDefault="007A5E46" w:rsidP="007A5E46">
      <w:pPr>
        <w:widowControl/>
        <w:ind w:firstLine="0"/>
        <w:outlineLvl w:val="2"/>
        <w:rPr>
          <w:rFonts w:ascii="Arial" w:eastAsia="Calibri" w:hAnsi="Arial" w:cs="B Nazanin"/>
          <w:b/>
          <w:bCs/>
          <w:sz w:val="24"/>
          <w:rtl/>
          <w:lang w:bidi="fa-IR"/>
        </w:rPr>
      </w:pPr>
      <w:r w:rsidRPr="007A5E46">
        <w:rPr>
          <w:rFonts w:ascii="Arial" w:eastAsia="Calibri" w:hAnsi="Arial" w:cs="B Nazanin" w:hint="cs"/>
          <w:b/>
          <w:bCs/>
          <w:sz w:val="24"/>
          <w:rtl/>
          <w:lang w:bidi="fa-IR"/>
        </w:rPr>
        <w:t>مناره مسجد جامع یزد</w:t>
      </w:r>
    </w:p>
    <w:p w:rsidR="007A5E46" w:rsidRPr="007A5E46" w:rsidRDefault="007A5E46" w:rsidP="007A5E46">
      <w:pPr>
        <w:widowControl/>
        <w:shd w:val="clear" w:color="auto" w:fill="FFFFFF"/>
        <w:spacing w:after="150" w:line="450" w:lineRule="atLeast"/>
        <w:ind w:firstLine="864"/>
        <w:textAlignment w:val="baseline"/>
        <w:rPr>
          <w:rFonts w:ascii="IRANSans" w:hAnsi="IRANSans" w:cs="B Nazanin"/>
          <w:color w:val="212121"/>
          <w:sz w:val="25"/>
        </w:rPr>
      </w:pPr>
      <w:r w:rsidRPr="007A5E46">
        <w:rPr>
          <w:rFonts w:ascii="IRANSans" w:hAnsi="IRANSans" w:cs="B Nazanin" w:hint="cs"/>
          <w:color w:val="212121"/>
          <w:sz w:val="25"/>
          <w:rtl/>
        </w:rPr>
        <w:t xml:space="preserve">مسجد جامع یزد، </w:t>
      </w:r>
      <w:r w:rsidRPr="007A5E46">
        <w:rPr>
          <w:rFonts w:ascii="IRANSans" w:hAnsi="IRANSans" w:cs="B Nazanin"/>
          <w:color w:val="212121"/>
          <w:sz w:val="25"/>
          <w:rtl/>
        </w:rPr>
        <w:t>باشکوه‌تر</w:t>
      </w:r>
      <w:r w:rsidRPr="007A5E46">
        <w:rPr>
          <w:rFonts w:ascii="IRANSans" w:hAnsi="IRANSans" w:cs="B Nazanin" w:hint="cs"/>
          <w:color w:val="212121"/>
          <w:sz w:val="25"/>
          <w:rtl/>
        </w:rPr>
        <w:t>ی</w:t>
      </w:r>
      <w:r w:rsidRPr="007A5E46">
        <w:rPr>
          <w:rFonts w:ascii="IRANSans" w:hAnsi="IRANSans" w:cs="B Nazanin" w:hint="eastAsia"/>
          <w:color w:val="212121"/>
          <w:sz w:val="25"/>
          <w:rtl/>
        </w:rPr>
        <w:t>ن</w:t>
      </w:r>
      <w:r w:rsidRPr="007A5E46">
        <w:rPr>
          <w:rFonts w:ascii="IRANSans" w:hAnsi="IRANSans" w:cs="B Nazanin"/>
          <w:color w:val="212121"/>
          <w:sz w:val="25"/>
          <w:rtl/>
        </w:rPr>
        <w:t xml:space="preserve"> و ز</w:t>
      </w:r>
      <w:r w:rsidRPr="007A5E46">
        <w:rPr>
          <w:rFonts w:ascii="IRANSans" w:hAnsi="IRANSans" w:cs="B Nazanin" w:hint="cs"/>
          <w:color w:val="212121"/>
          <w:sz w:val="25"/>
          <w:rtl/>
        </w:rPr>
        <w:t>ی</w:t>
      </w:r>
      <w:r w:rsidRPr="007A5E46">
        <w:rPr>
          <w:rFonts w:ascii="IRANSans" w:hAnsi="IRANSans" w:cs="B Nazanin" w:hint="eastAsia"/>
          <w:color w:val="212121"/>
          <w:sz w:val="25"/>
          <w:rtl/>
        </w:rPr>
        <w:t>باتر</w:t>
      </w:r>
      <w:r w:rsidRPr="007A5E46">
        <w:rPr>
          <w:rFonts w:ascii="IRANSans" w:hAnsi="IRANSans" w:cs="B Nazanin" w:hint="cs"/>
          <w:color w:val="212121"/>
          <w:sz w:val="25"/>
          <w:rtl/>
        </w:rPr>
        <w:t>ی</w:t>
      </w:r>
      <w:r w:rsidRPr="007A5E46">
        <w:rPr>
          <w:rFonts w:ascii="IRANSans" w:hAnsi="IRANSans" w:cs="B Nazanin" w:hint="eastAsia"/>
          <w:color w:val="212121"/>
          <w:sz w:val="25"/>
          <w:rtl/>
        </w:rPr>
        <w:t>ن</w:t>
      </w:r>
      <w:r w:rsidRPr="007A5E46">
        <w:rPr>
          <w:rFonts w:ascii="IRANSans" w:hAnsi="IRANSans" w:cs="B Nazanin"/>
          <w:color w:val="212121"/>
          <w:sz w:val="25"/>
          <w:rtl/>
        </w:rPr>
        <w:t xml:space="preserve"> بنا</w:t>
      </w:r>
      <w:r w:rsidRPr="007A5E46">
        <w:rPr>
          <w:rFonts w:ascii="IRANSans" w:hAnsi="IRANSans" w:cs="B Nazanin" w:hint="cs"/>
          <w:color w:val="212121"/>
          <w:sz w:val="25"/>
          <w:rtl/>
        </w:rPr>
        <w:t>ی</w:t>
      </w:r>
      <w:r w:rsidRPr="007A5E46">
        <w:rPr>
          <w:rFonts w:ascii="IRANSans" w:hAnsi="IRANSans" w:cs="B Nazanin"/>
          <w:color w:val="212121"/>
          <w:sz w:val="25"/>
          <w:rtl/>
        </w:rPr>
        <w:t xml:space="preserve"> تار</w:t>
      </w:r>
      <w:r w:rsidRPr="007A5E46">
        <w:rPr>
          <w:rFonts w:ascii="IRANSans" w:hAnsi="IRANSans" w:cs="B Nazanin" w:hint="cs"/>
          <w:color w:val="212121"/>
          <w:sz w:val="25"/>
          <w:rtl/>
        </w:rPr>
        <w:t>ی</w:t>
      </w:r>
      <w:r w:rsidRPr="007A5E46">
        <w:rPr>
          <w:rFonts w:ascii="IRANSans" w:hAnsi="IRANSans" w:cs="B Nazanin" w:hint="eastAsia"/>
          <w:color w:val="212121"/>
          <w:sz w:val="25"/>
          <w:rtl/>
        </w:rPr>
        <w:t>خ</w:t>
      </w:r>
      <w:r w:rsidRPr="007A5E46">
        <w:rPr>
          <w:rFonts w:ascii="IRANSans" w:hAnsi="IRANSans" w:cs="B Nazanin" w:hint="cs"/>
          <w:color w:val="212121"/>
          <w:sz w:val="25"/>
          <w:rtl/>
        </w:rPr>
        <w:t>ی</w:t>
      </w:r>
      <w:r w:rsidRPr="007A5E46">
        <w:rPr>
          <w:rFonts w:ascii="IRANSans" w:hAnsi="IRANSans" w:cs="B Nazanin"/>
          <w:color w:val="212121"/>
          <w:sz w:val="25"/>
          <w:rtl/>
        </w:rPr>
        <w:t xml:space="preserve"> استان </w:t>
      </w:r>
      <w:r w:rsidRPr="007A5E46">
        <w:rPr>
          <w:rFonts w:ascii="IRANSans" w:hAnsi="IRANSans" w:cs="B Nazanin" w:hint="cs"/>
          <w:color w:val="212121"/>
          <w:sz w:val="25"/>
          <w:rtl/>
        </w:rPr>
        <w:t>ی</w:t>
      </w:r>
      <w:r w:rsidRPr="007A5E46">
        <w:rPr>
          <w:rFonts w:ascii="IRANSans" w:hAnsi="IRANSans" w:cs="B Nazanin" w:hint="eastAsia"/>
          <w:color w:val="212121"/>
          <w:sz w:val="25"/>
          <w:rtl/>
        </w:rPr>
        <w:t>زد</w:t>
      </w:r>
      <w:r w:rsidRPr="007A5E46">
        <w:rPr>
          <w:rFonts w:ascii="IRANSans" w:hAnsi="IRANSans" w:cs="B Nazanin"/>
          <w:color w:val="212121"/>
          <w:sz w:val="25"/>
          <w:rtl/>
        </w:rPr>
        <w:t xml:space="preserve"> با بلندتر</w:t>
      </w:r>
      <w:r w:rsidRPr="007A5E46">
        <w:rPr>
          <w:rFonts w:ascii="IRANSans" w:hAnsi="IRANSans" w:cs="B Nazanin" w:hint="cs"/>
          <w:color w:val="212121"/>
          <w:sz w:val="25"/>
          <w:rtl/>
        </w:rPr>
        <w:t>ی</w:t>
      </w:r>
      <w:r w:rsidRPr="007A5E46">
        <w:rPr>
          <w:rFonts w:ascii="IRANSans" w:hAnsi="IRANSans" w:cs="B Nazanin" w:hint="eastAsia"/>
          <w:color w:val="212121"/>
          <w:sz w:val="25"/>
          <w:rtl/>
        </w:rPr>
        <w:t>ن</w:t>
      </w:r>
      <w:r w:rsidRPr="007A5E46">
        <w:rPr>
          <w:rFonts w:ascii="IRANSans" w:hAnsi="IRANSans" w:cs="B Nazanin"/>
          <w:color w:val="212121"/>
          <w:sz w:val="25"/>
          <w:rtl/>
        </w:rPr>
        <w:t xml:space="preserve"> مناره در مرکز شهر </w:t>
      </w:r>
      <w:r w:rsidRPr="007A5E46">
        <w:rPr>
          <w:rFonts w:ascii="IRANSans" w:hAnsi="IRANSans" w:cs="B Nazanin" w:hint="cs"/>
          <w:color w:val="212121"/>
          <w:sz w:val="25"/>
          <w:rtl/>
        </w:rPr>
        <w:t>ی</w:t>
      </w:r>
      <w:r w:rsidRPr="007A5E46">
        <w:rPr>
          <w:rFonts w:ascii="IRANSans" w:hAnsi="IRANSans" w:cs="B Nazanin" w:hint="eastAsia"/>
          <w:color w:val="212121"/>
          <w:sz w:val="25"/>
          <w:rtl/>
        </w:rPr>
        <w:t>زد</w:t>
      </w:r>
      <w:r w:rsidRPr="007A5E46">
        <w:rPr>
          <w:rFonts w:ascii="IRANSans" w:hAnsi="IRANSans" w:cs="B Nazanin"/>
          <w:color w:val="212121"/>
          <w:sz w:val="25"/>
          <w:rtl/>
        </w:rPr>
        <w:t xml:space="preserve"> قرار دارد</w:t>
      </w:r>
      <w:r w:rsidRPr="007A5E46">
        <w:rPr>
          <w:rFonts w:ascii="IRANSans" w:hAnsi="IRANSans" w:cs="B Nazanin" w:hint="cs"/>
          <w:color w:val="212121"/>
          <w:sz w:val="25"/>
          <w:rtl/>
        </w:rPr>
        <w:t xml:space="preserve"> (شکل 7). ا</w:t>
      </w:r>
      <w:r w:rsidRPr="007A5E46">
        <w:rPr>
          <w:rFonts w:ascii="IRANSans" w:hAnsi="IRANSans" w:cs="B Nazanin"/>
          <w:color w:val="212121"/>
          <w:sz w:val="25"/>
          <w:rtl/>
        </w:rPr>
        <w:t>رتفاع مناره‌های مسجد جامع،</w:t>
      </w:r>
      <w:r w:rsidRPr="007A5E46">
        <w:rPr>
          <w:rFonts w:ascii="IRANSans" w:hAnsi="IRANSans" w:cs="B Nazanin"/>
          <w:color w:val="212121"/>
          <w:sz w:val="25"/>
          <w:rtl/>
          <w:lang w:bidi="fa-IR"/>
        </w:rPr>
        <w:t>۵۲</w:t>
      </w:r>
      <w:r w:rsidRPr="007A5E46">
        <w:rPr>
          <w:rFonts w:ascii="IRANSans" w:hAnsi="IRANSans" w:cs="B Nazanin"/>
          <w:color w:val="212121"/>
          <w:sz w:val="25"/>
          <w:rtl/>
        </w:rPr>
        <w:t xml:space="preserve"> متر و قطر آن </w:t>
      </w:r>
      <w:r w:rsidRPr="007A5E46">
        <w:rPr>
          <w:rFonts w:ascii="IRANSans" w:hAnsi="IRANSans" w:cs="B Nazanin"/>
          <w:color w:val="212121"/>
          <w:sz w:val="25"/>
          <w:rtl/>
          <w:lang w:bidi="fa-IR"/>
        </w:rPr>
        <w:t>۸</w:t>
      </w:r>
      <w:r w:rsidRPr="007A5E46">
        <w:rPr>
          <w:rFonts w:ascii="IRANSans" w:hAnsi="IRANSans" w:cs="B Nazanin"/>
          <w:color w:val="212121"/>
          <w:sz w:val="25"/>
          <w:rtl/>
        </w:rPr>
        <w:t xml:space="preserve"> متر است</w:t>
      </w:r>
      <w:r w:rsidRPr="007A5E46">
        <w:rPr>
          <w:rFonts w:ascii="IRANSans" w:hAnsi="IRANSans" w:cs="B Nazanin" w:hint="cs"/>
          <w:color w:val="212121"/>
          <w:sz w:val="25"/>
          <w:rtl/>
        </w:rPr>
        <w:t xml:space="preserve">. </w:t>
      </w:r>
      <w:r w:rsidRPr="007A5E46">
        <w:rPr>
          <w:rFonts w:ascii="IRANSans" w:hAnsi="IRANSans" w:cs="B Nazanin"/>
          <w:color w:val="212121"/>
          <w:sz w:val="25"/>
          <w:rtl/>
        </w:rPr>
        <w:t>مناره‌های سردر به دست «آقا جمال‌الدین محمد» مشهور به «مهتر جمال» بناشده است که وزیر عصر صفوی بوده</w:t>
      </w:r>
      <w:r w:rsidRPr="007A5E46">
        <w:rPr>
          <w:rFonts w:ascii="IRANSans" w:hAnsi="IRANSans" w:cs="B Nazanin" w:hint="cs"/>
          <w:color w:val="212121"/>
          <w:sz w:val="25"/>
          <w:rtl/>
        </w:rPr>
        <w:t xml:space="preserve"> است (محمدی، 1398).</w:t>
      </w:r>
    </w:p>
    <w:p w:rsidR="007A5E46" w:rsidRPr="007A5E46" w:rsidRDefault="007A5E46" w:rsidP="007A5E46">
      <w:pPr>
        <w:widowControl/>
        <w:spacing w:line="259" w:lineRule="auto"/>
        <w:ind w:firstLine="864"/>
        <w:jc w:val="center"/>
        <w:rPr>
          <w:rFonts w:ascii="Arial" w:eastAsia="Calibri" w:hAnsi="Arial" w:cs="B Lotus"/>
          <w:sz w:val="24"/>
          <w:rtl/>
          <w:lang w:bidi="fa-IR"/>
        </w:rPr>
      </w:pPr>
      <w:r w:rsidRPr="007A5E46">
        <w:rPr>
          <w:rFonts w:ascii="Calibri" w:eastAsia="Calibri" w:hAnsi="Calibri" w:cs="Arial"/>
          <w:noProof/>
          <w:szCs w:val="22"/>
        </w:rPr>
        <w:drawing>
          <wp:inline distT="0" distB="0" distL="0" distR="0" wp14:anchorId="72DC748C" wp14:editId="0E7013FA">
            <wp:extent cx="1293963" cy="2319020"/>
            <wp:effectExtent l="0" t="0" r="1905" b="5080"/>
            <wp:docPr id="59" name="Picture 59" descr="مسجد جامع یز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مسجد جامع یزد"/>
                    <pic:cNvPicPr>
                      <a:picLocks noChangeAspect="1" noChangeArrowheads="1"/>
                    </pic:cNvPicPr>
                  </pic:nvPicPr>
                  <pic:blipFill rotWithShape="1">
                    <a:blip r:embed="rId22">
                      <a:extLst>
                        <a:ext uri="{28A0092B-C50C-407E-A947-70E740481C1C}">
                          <a14:useLocalDpi xmlns:a14="http://schemas.microsoft.com/office/drawing/2010/main" val="0"/>
                        </a:ext>
                      </a:extLst>
                    </a:blip>
                    <a:srcRect l="53718" r="12308"/>
                    <a:stretch/>
                  </pic:blipFill>
                  <pic:spPr bwMode="auto">
                    <a:xfrm>
                      <a:off x="0" y="0"/>
                      <a:ext cx="1309099" cy="2346146"/>
                    </a:xfrm>
                    <a:prstGeom prst="rect">
                      <a:avLst/>
                    </a:prstGeom>
                    <a:noFill/>
                    <a:ln>
                      <a:noFill/>
                    </a:ln>
                    <a:extLst>
                      <a:ext uri="{53640926-AAD7-44D8-BBD7-CCE9431645EC}">
                        <a14:shadowObscured xmlns:a14="http://schemas.microsoft.com/office/drawing/2010/main"/>
                      </a:ext>
                    </a:extLst>
                  </pic:spPr>
                </pic:pic>
              </a:graphicData>
            </a:graphic>
          </wp:inline>
        </w:drawing>
      </w:r>
    </w:p>
    <w:p w:rsidR="007A5E46" w:rsidRPr="007A5E46" w:rsidRDefault="007A5E46" w:rsidP="007A5E46">
      <w:pPr>
        <w:widowControl/>
        <w:spacing w:line="259" w:lineRule="auto"/>
        <w:ind w:firstLine="864"/>
        <w:jc w:val="center"/>
        <w:rPr>
          <w:rFonts w:ascii="Arial" w:eastAsia="Calibri" w:hAnsi="Arial" w:cs="B Nazanin"/>
          <w:b/>
          <w:bCs/>
          <w:szCs w:val="22"/>
          <w:rtl/>
          <w:lang w:bidi="fa-IR"/>
        </w:rPr>
      </w:pPr>
      <w:r w:rsidRPr="007A5E46">
        <w:rPr>
          <w:rFonts w:ascii="Arial" w:eastAsia="Calibri" w:hAnsi="Arial" w:cs="B Nazanin" w:hint="cs"/>
          <w:b/>
          <w:bCs/>
          <w:szCs w:val="22"/>
          <w:rtl/>
          <w:lang w:bidi="fa-IR"/>
        </w:rPr>
        <w:t xml:space="preserve">شکل 7. </w:t>
      </w:r>
      <w:r w:rsidRPr="007A5E46">
        <w:rPr>
          <w:rFonts w:ascii="Arial" w:eastAsia="Calibri" w:hAnsi="Arial" w:cs="B Nazanin"/>
          <w:b/>
          <w:bCs/>
          <w:szCs w:val="22"/>
          <w:rtl/>
          <w:lang w:bidi="fa-IR"/>
        </w:rPr>
        <w:t xml:space="preserve">مناره مسجد جامع </w:t>
      </w:r>
      <w:r w:rsidRPr="007A5E46">
        <w:rPr>
          <w:rFonts w:ascii="Arial" w:eastAsia="Calibri" w:hAnsi="Arial" w:cs="B Nazanin" w:hint="cs"/>
          <w:b/>
          <w:bCs/>
          <w:szCs w:val="22"/>
          <w:rtl/>
          <w:lang w:bidi="fa-IR"/>
        </w:rPr>
        <w:t>ی</w:t>
      </w:r>
      <w:r w:rsidRPr="007A5E46">
        <w:rPr>
          <w:rFonts w:ascii="Arial" w:eastAsia="Calibri" w:hAnsi="Arial" w:cs="B Nazanin" w:hint="eastAsia"/>
          <w:b/>
          <w:bCs/>
          <w:szCs w:val="22"/>
          <w:rtl/>
          <w:lang w:bidi="fa-IR"/>
        </w:rPr>
        <w:t>ز</w:t>
      </w:r>
      <w:r w:rsidRPr="007A5E46">
        <w:rPr>
          <w:rFonts w:ascii="Arial" w:eastAsia="Calibri" w:hAnsi="Arial" w:cs="B Nazanin" w:hint="cs"/>
          <w:b/>
          <w:bCs/>
          <w:szCs w:val="22"/>
          <w:rtl/>
          <w:lang w:bidi="fa-IR"/>
        </w:rPr>
        <w:t>د</w:t>
      </w:r>
    </w:p>
    <w:p w:rsidR="007A5E46" w:rsidRPr="007A5E46" w:rsidRDefault="007A5E46" w:rsidP="007A5E46">
      <w:pPr>
        <w:widowControl/>
        <w:ind w:firstLine="0"/>
        <w:outlineLvl w:val="2"/>
        <w:rPr>
          <w:rFonts w:ascii="Arial" w:eastAsia="Calibri" w:hAnsi="Arial" w:cs="B Nazanin"/>
          <w:b/>
          <w:bCs/>
          <w:sz w:val="24"/>
          <w:rtl/>
          <w:lang w:bidi="fa-IR"/>
        </w:rPr>
      </w:pPr>
    </w:p>
    <w:p w:rsidR="007A5E46" w:rsidRPr="007A5E46" w:rsidRDefault="007A5E46" w:rsidP="007A5E46">
      <w:pPr>
        <w:widowControl/>
        <w:ind w:firstLine="0"/>
        <w:outlineLvl w:val="2"/>
        <w:rPr>
          <w:rFonts w:ascii="Arial" w:eastAsia="Calibri" w:hAnsi="Arial" w:cs="B Nazanin"/>
          <w:b/>
          <w:bCs/>
          <w:sz w:val="24"/>
          <w:rtl/>
          <w:lang w:bidi="fa-IR"/>
        </w:rPr>
      </w:pPr>
      <w:r w:rsidRPr="007A5E46">
        <w:rPr>
          <w:rFonts w:ascii="Arial" w:eastAsia="Calibri" w:hAnsi="Arial" w:cs="B Nazanin" w:hint="cs"/>
          <w:b/>
          <w:bCs/>
          <w:sz w:val="24"/>
          <w:rtl/>
          <w:lang w:bidi="fa-IR"/>
        </w:rPr>
        <w:t>مناره مسجد امام (شاه) اصفهان</w:t>
      </w:r>
    </w:p>
    <w:p w:rsidR="007A5E46" w:rsidRPr="007A5E46" w:rsidRDefault="007A5E46" w:rsidP="007A5E46">
      <w:pPr>
        <w:widowControl/>
        <w:spacing w:line="259" w:lineRule="auto"/>
        <w:ind w:firstLine="864"/>
        <w:rPr>
          <w:rFonts w:ascii="Arial" w:eastAsia="Calibri" w:hAnsi="Arial" w:cs="B Nazanin"/>
          <w:sz w:val="24"/>
          <w:rtl/>
          <w:lang w:bidi="fa-IR"/>
        </w:rPr>
      </w:pPr>
      <w:r w:rsidRPr="007A5E46">
        <w:rPr>
          <w:rFonts w:ascii="Arial" w:eastAsia="Calibri" w:hAnsi="Arial" w:cs="B Nazanin"/>
          <w:sz w:val="24"/>
          <w:rtl/>
          <w:lang w:bidi="fa-IR"/>
        </w:rPr>
        <w:t>دو مناره‌اى که در دو طرف ايوان ورودى اين مسجد برپا شده‌‌اند،</w:t>
      </w:r>
      <w:r w:rsidRPr="007A5E46">
        <w:rPr>
          <w:rFonts w:ascii="Arial" w:eastAsia="Calibri" w:hAnsi="Arial" w:cs="B Nazanin" w:hint="cs"/>
          <w:sz w:val="24"/>
          <w:rtl/>
          <w:lang w:bidi="fa-IR"/>
        </w:rPr>
        <w:t xml:space="preserve"> 42 </w:t>
      </w:r>
      <w:r w:rsidRPr="007A5E46">
        <w:rPr>
          <w:rFonts w:ascii="Arial" w:eastAsia="Calibri" w:hAnsi="Arial" w:cs="B Nazanin"/>
          <w:sz w:val="24"/>
          <w:rtl/>
          <w:lang w:bidi="fa-IR"/>
        </w:rPr>
        <w:t>متر ارتفاع دارن</w:t>
      </w:r>
      <w:r w:rsidRPr="007A5E46">
        <w:rPr>
          <w:rFonts w:ascii="Arial" w:eastAsia="Calibri" w:hAnsi="Arial" w:cs="B Nazanin" w:hint="cs"/>
          <w:sz w:val="24"/>
          <w:rtl/>
          <w:lang w:bidi="fa-IR"/>
        </w:rPr>
        <w:t>د.</w:t>
      </w:r>
      <w:r w:rsidRPr="007A5E46">
        <w:rPr>
          <w:rFonts w:ascii="Arial" w:eastAsia="Calibri" w:hAnsi="Arial" w:cs="B Nazanin"/>
          <w:sz w:val="24"/>
          <w:rtl/>
          <w:lang w:bidi="fa-IR"/>
        </w:rPr>
        <w:t xml:space="preserve"> دو مناره</w:t>
      </w:r>
      <w:r w:rsidRPr="007A5E46">
        <w:rPr>
          <w:rFonts w:ascii="Arial" w:eastAsia="Calibri" w:hAnsi="Arial" w:cs="B Nazanin" w:hint="cs"/>
          <w:sz w:val="24"/>
          <w:rtl/>
          <w:lang w:bidi="fa-IR"/>
        </w:rPr>
        <w:t>،</w:t>
      </w:r>
      <w:r w:rsidRPr="007A5E46">
        <w:rPr>
          <w:rFonts w:ascii="Arial" w:eastAsia="Calibri" w:hAnsi="Arial" w:cs="B Nazanin"/>
          <w:sz w:val="24"/>
          <w:rtl/>
          <w:lang w:bidi="fa-IR"/>
        </w:rPr>
        <w:t xml:space="preserve"> </w:t>
      </w:r>
      <w:r w:rsidRPr="007A5E46">
        <w:rPr>
          <w:rFonts w:ascii="Arial" w:eastAsia="Calibri" w:hAnsi="Arial" w:cs="B Nazanin" w:hint="cs"/>
          <w:sz w:val="24"/>
          <w:rtl/>
          <w:lang w:bidi="fa-IR"/>
        </w:rPr>
        <w:t>‌</w:t>
      </w:r>
      <w:r w:rsidRPr="007A5E46">
        <w:rPr>
          <w:rFonts w:ascii="Arial" w:eastAsia="Calibri" w:hAnsi="Arial" w:cs="B Nazanin"/>
          <w:sz w:val="24"/>
          <w:rtl/>
          <w:lang w:bidi="fa-IR"/>
        </w:rPr>
        <w:t xml:space="preserve"> </w:t>
      </w:r>
      <w:r w:rsidRPr="007A5E46">
        <w:rPr>
          <w:rFonts w:ascii="Arial" w:eastAsia="Calibri" w:hAnsi="Arial" w:cs="B Nazanin" w:hint="cs"/>
          <w:sz w:val="24"/>
          <w:rtl/>
          <w:lang w:bidi="fa-IR"/>
        </w:rPr>
        <w:t>کاشى‌هاى</w:t>
      </w:r>
      <w:r w:rsidRPr="007A5E46">
        <w:rPr>
          <w:rFonts w:ascii="Arial" w:eastAsia="Calibri" w:hAnsi="Arial" w:cs="B Nazanin"/>
          <w:sz w:val="24"/>
          <w:rtl/>
          <w:lang w:bidi="fa-IR"/>
        </w:rPr>
        <w:t xml:space="preserve"> </w:t>
      </w:r>
      <w:r w:rsidRPr="007A5E46">
        <w:rPr>
          <w:rFonts w:ascii="Arial" w:eastAsia="Calibri" w:hAnsi="Arial" w:cs="B Nazanin" w:hint="cs"/>
          <w:sz w:val="24"/>
          <w:rtl/>
          <w:lang w:bidi="fa-IR"/>
        </w:rPr>
        <w:t>معرق</w:t>
      </w:r>
      <w:r w:rsidRPr="007A5E46">
        <w:rPr>
          <w:rFonts w:ascii="Arial" w:eastAsia="Calibri" w:hAnsi="Arial" w:cs="B Nazanin"/>
          <w:sz w:val="24"/>
          <w:rtl/>
          <w:lang w:bidi="fa-IR"/>
        </w:rPr>
        <w:t xml:space="preserve"> </w:t>
      </w:r>
      <w:r w:rsidRPr="007A5E46">
        <w:rPr>
          <w:rFonts w:ascii="Arial" w:eastAsia="Calibri" w:hAnsi="Arial" w:cs="B Nazanin" w:hint="cs"/>
          <w:sz w:val="24"/>
          <w:rtl/>
          <w:lang w:bidi="fa-IR"/>
        </w:rPr>
        <w:t>و</w:t>
      </w:r>
      <w:r w:rsidRPr="007A5E46">
        <w:rPr>
          <w:rFonts w:ascii="Arial" w:eastAsia="Calibri" w:hAnsi="Arial" w:cs="B Nazanin"/>
          <w:sz w:val="24"/>
          <w:rtl/>
          <w:lang w:bidi="fa-IR"/>
        </w:rPr>
        <w:t xml:space="preserve"> </w:t>
      </w:r>
      <w:r w:rsidRPr="007A5E46">
        <w:rPr>
          <w:rFonts w:ascii="Arial" w:eastAsia="Calibri" w:hAnsi="Arial" w:cs="B Nazanin" w:hint="cs"/>
          <w:sz w:val="24"/>
          <w:rtl/>
          <w:lang w:bidi="fa-IR"/>
        </w:rPr>
        <w:t>کاشى‌‌هاى</w:t>
      </w:r>
      <w:r w:rsidRPr="007A5E46">
        <w:rPr>
          <w:rFonts w:ascii="Arial" w:eastAsia="Calibri" w:hAnsi="Arial" w:cs="B Nazanin"/>
          <w:sz w:val="24"/>
          <w:rtl/>
          <w:lang w:bidi="fa-IR"/>
        </w:rPr>
        <w:t xml:space="preserve"> </w:t>
      </w:r>
      <w:r w:rsidRPr="007A5E46">
        <w:rPr>
          <w:rFonts w:ascii="Arial" w:eastAsia="Calibri" w:hAnsi="Arial" w:cs="B Nazanin" w:hint="cs"/>
          <w:sz w:val="24"/>
          <w:rtl/>
          <w:lang w:bidi="fa-IR"/>
        </w:rPr>
        <w:t>رنگى</w:t>
      </w:r>
      <w:r w:rsidRPr="007A5E46">
        <w:rPr>
          <w:rFonts w:ascii="Arial" w:eastAsia="Calibri" w:hAnsi="Arial" w:cs="B Nazanin"/>
          <w:sz w:val="24"/>
          <w:rtl/>
          <w:lang w:bidi="fa-IR"/>
        </w:rPr>
        <w:t xml:space="preserve"> </w:t>
      </w:r>
      <w:r w:rsidRPr="007A5E46">
        <w:rPr>
          <w:rFonts w:ascii="Arial" w:eastAsia="Calibri" w:hAnsi="Arial" w:cs="B Nazanin" w:hint="cs"/>
          <w:sz w:val="24"/>
          <w:rtl/>
          <w:lang w:bidi="fa-IR"/>
        </w:rPr>
        <w:t>نماى</w:t>
      </w:r>
      <w:r w:rsidRPr="007A5E46">
        <w:rPr>
          <w:rFonts w:ascii="Arial" w:eastAsia="Calibri" w:hAnsi="Arial" w:cs="B Nazanin"/>
          <w:sz w:val="24"/>
          <w:rtl/>
          <w:lang w:bidi="fa-IR"/>
        </w:rPr>
        <w:t xml:space="preserve"> </w:t>
      </w:r>
      <w:r w:rsidRPr="007A5E46">
        <w:rPr>
          <w:rFonts w:ascii="Arial" w:eastAsia="Calibri" w:hAnsi="Arial" w:cs="B Nazanin" w:hint="cs"/>
          <w:sz w:val="24"/>
          <w:rtl/>
          <w:lang w:bidi="fa-IR"/>
        </w:rPr>
        <w:t>خود</w:t>
      </w:r>
      <w:r w:rsidRPr="007A5E46">
        <w:rPr>
          <w:rFonts w:ascii="Arial" w:eastAsia="Calibri" w:hAnsi="Arial" w:cs="B Nazanin"/>
          <w:sz w:val="24"/>
          <w:rtl/>
          <w:lang w:bidi="fa-IR"/>
        </w:rPr>
        <w:t xml:space="preserve"> </w:t>
      </w:r>
      <w:r w:rsidRPr="007A5E46">
        <w:rPr>
          <w:rFonts w:ascii="Arial" w:eastAsia="Calibri" w:hAnsi="Arial" w:cs="B Nazanin" w:hint="cs"/>
          <w:sz w:val="24"/>
          <w:rtl/>
          <w:lang w:bidi="fa-IR"/>
        </w:rPr>
        <w:t>را</w:t>
      </w:r>
      <w:r w:rsidRPr="007A5E46">
        <w:rPr>
          <w:rFonts w:ascii="Arial" w:eastAsia="Calibri" w:hAnsi="Arial" w:cs="B Nazanin"/>
          <w:sz w:val="24"/>
          <w:rtl/>
          <w:lang w:bidi="fa-IR"/>
        </w:rPr>
        <w:t xml:space="preserve"> </w:t>
      </w:r>
      <w:r w:rsidRPr="007A5E46">
        <w:rPr>
          <w:rFonts w:ascii="Arial" w:eastAsia="Calibri" w:hAnsi="Arial" w:cs="B Nazanin" w:hint="cs"/>
          <w:sz w:val="24"/>
          <w:rtl/>
          <w:lang w:bidi="fa-IR"/>
        </w:rPr>
        <w:t>همراه</w:t>
      </w:r>
      <w:r w:rsidRPr="007A5E46">
        <w:rPr>
          <w:rFonts w:ascii="Arial" w:eastAsia="Calibri" w:hAnsi="Arial" w:cs="B Nazanin"/>
          <w:sz w:val="24"/>
          <w:rtl/>
          <w:lang w:bidi="fa-IR"/>
        </w:rPr>
        <w:t xml:space="preserve"> </w:t>
      </w:r>
      <w:r w:rsidRPr="007A5E46">
        <w:rPr>
          <w:rFonts w:ascii="Arial" w:eastAsia="Calibri" w:hAnsi="Arial" w:cs="B Nazanin" w:hint="cs"/>
          <w:sz w:val="24"/>
          <w:rtl/>
          <w:lang w:bidi="fa-IR"/>
        </w:rPr>
        <w:t>با</w:t>
      </w:r>
      <w:r w:rsidRPr="007A5E46">
        <w:rPr>
          <w:rFonts w:ascii="Arial" w:eastAsia="Calibri" w:hAnsi="Arial" w:cs="B Nazanin"/>
          <w:sz w:val="24"/>
          <w:rtl/>
          <w:lang w:bidi="fa-IR"/>
        </w:rPr>
        <w:t xml:space="preserve"> </w:t>
      </w:r>
      <w:r w:rsidRPr="007A5E46">
        <w:rPr>
          <w:rFonts w:ascii="Arial" w:eastAsia="Calibri" w:hAnsi="Arial" w:cs="B Nazanin" w:hint="cs"/>
          <w:sz w:val="24"/>
          <w:rtl/>
          <w:lang w:bidi="fa-IR"/>
        </w:rPr>
        <w:t>گلدسته‌ها</w:t>
      </w:r>
      <w:r w:rsidRPr="007A5E46">
        <w:rPr>
          <w:rFonts w:ascii="Arial" w:eastAsia="Calibri" w:hAnsi="Arial" w:cs="B Nazanin"/>
          <w:sz w:val="24"/>
          <w:rtl/>
          <w:lang w:bidi="fa-IR"/>
        </w:rPr>
        <w:t xml:space="preserve"> </w:t>
      </w:r>
      <w:r w:rsidRPr="007A5E46">
        <w:rPr>
          <w:rFonts w:ascii="Arial" w:eastAsia="Calibri" w:hAnsi="Arial" w:cs="B Nazanin" w:hint="cs"/>
          <w:sz w:val="24"/>
          <w:rtl/>
          <w:lang w:bidi="fa-IR"/>
        </w:rPr>
        <w:t>حفظ</w:t>
      </w:r>
      <w:r w:rsidRPr="007A5E46">
        <w:rPr>
          <w:rFonts w:ascii="Arial" w:eastAsia="Calibri" w:hAnsi="Arial" w:cs="B Nazanin"/>
          <w:sz w:val="24"/>
          <w:rtl/>
          <w:lang w:bidi="fa-IR"/>
        </w:rPr>
        <w:t xml:space="preserve"> </w:t>
      </w:r>
      <w:r w:rsidRPr="007A5E46">
        <w:rPr>
          <w:rFonts w:ascii="Arial" w:eastAsia="Calibri" w:hAnsi="Arial" w:cs="B Nazanin" w:hint="cs"/>
          <w:sz w:val="24"/>
          <w:rtl/>
          <w:lang w:bidi="fa-IR"/>
        </w:rPr>
        <w:t>کرده‌اند</w:t>
      </w:r>
      <w:r w:rsidRPr="007A5E46">
        <w:rPr>
          <w:rFonts w:ascii="Arial" w:eastAsia="Calibri" w:hAnsi="Arial" w:cs="B Nazanin"/>
          <w:sz w:val="24"/>
          <w:rtl/>
          <w:lang w:bidi="fa-IR"/>
        </w:rPr>
        <w:t>.</w:t>
      </w:r>
      <w:r w:rsidRPr="007A5E46">
        <w:rPr>
          <w:rFonts w:ascii="Arial" w:eastAsia="Calibri" w:hAnsi="Arial" w:cs="B Nazanin" w:hint="cs"/>
          <w:sz w:val="24"/>
          <w:rtl/>
          <w:lang w:bidi="fa-IR"/>
        </w:rPr>
        <w:t xml:space="preserve"> مناره های مسجد امام بین 2.80 تا 2 متر قطر دارند (شکل 8). </w:t>
      </w:r>
    </w:p>
    <w:p w:rsidR="007A5E46" w:rsidRPr="007A5E46" w:rsidRDefault="007A5E46" w:rsidP="007A5E46">
      <w:pPr>
        <w:widowControl/>
        <w:spacing w:line="259" w:lineRule="auto"/>
        <w:ind w:firstLine="864"/>
        <w:jc w:val="center"/>
        <w:rPr>
          <w:rFonts w:ascii="Arial" w:eastAsia="Calibri" w:hAnsi="Arial" w:cs="B Lotus"/>
          <w:b/>
          <w:bCs/>
          <w:sz w:val="24"/>
          <w:rtl/>
          <w:lang w:bidi="fa-IR"/>
        </w:rPr>
      </w:pPr>
      <w:bookmarkStart w:id="0" w:name="_GoBack"/>
      <w:r w:rsidRPr="007A5E46">
        <w:rPr>
          <w:rFonts w:ascii="Calibri" w:eastAsia="Calibri" w:hAnsi="Calibri" w:cs="Arial"/>
          <w:noProof/>
          <w:szCs w:val="22"/>
        </w:rPr>
        <w:lastRenderedPageBreak/>
        <w:drawing>
          <wp:inline distT="0" distB="0" distL="0" distR="0" wp14:anchorId="31BA3CDB" wp14:editId="50BD7141">
            <wp:extent cx="1509623" cy="2078966"/>
            <wp:effectExtent l="0" t="0" r="0" b="0"/>
            <wp:docPr id="60" name="Picture 60" descr="https://upload.wikimedia.org/wikipedia/commons/thumb/5/50/Masjid_Shah%2C_view_of_the_courtyard_by_Pascal_Coste.jpg/1920px-Masjid_Shah%2C_view_of_the_courtyard_by_Pascal_Cos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thumb/5/50/Masjid_Shah%2C_view_of_the_courtyard_by_Pascal_Coste.jpg/1920px-Masjid_Shah%2C_view_of_the_courtyard_by_Pascal_Coste.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7310" r="46917"/>
                    <a:stretch/>
                  </pic:blipFill>
                  <pic:spPr bwMode="auto">
                    <a:xfrm>
                      <a:off x="0" y="0"/>
                      <a:ext cx="1519068" cy="2091973"/>
                    </a:xfrm>
                    <a:prstGeom prst="rect">
                      <a:avLst/>
                    </a:prstGeom>
                    <a:noFill/>
                    <a:ln>
                      <a:noFill/>
                    </a:ln>
                    <a:extLst>
                      <a:ext uri="{53640926-AAD7-44D8-BBD7-CCE9431645EC}">
                        <a14:shadowObscured xmlns:a14="http://schemas.microsoft.com/office/drawing/2010/main"/>
                      </a:ext>
                    </a:extLst>
                  </pic:spPr>
                </pic:pic>
              </a:graphicData>
            </a:graphic>
          </wp:inline>
        </w:drawing>
      </w:r>
      <w:bookmarkEnd w:id="0"/>
    </w:p>
    <w:p w:rsidR="00552608" w:rsidRDefault="007A5E46" w:rsidP="00552608">
      <w:pPr>
        <w:widowControl/>
        <w:spacing w:line="259" w:lineRule="auto"/>
        <w:ind w:firstLine="864"/>
        <w:jc w:val="center"/>
        <w:rPr>
          <w:rFonts w:ascii="Arial" w:eastAsia="Calibri" w:hAnsi="Arial" w:cs="B Nazanin"/>
          <w:b/>
          <w:bCs/>
          <w:szCs w:val="22"/>
          <w:rtl/>
          <w:lang w:bidi="fa-IR"/>
        </w:rPr>
      </w:pPr>
      <w:r w:rsidRPr="007A5E46">
        <w:rPr>
          <w:rFonts w:ascii="Arial" w:eastAsia="Calibri" w:hAnsi="Arial" w:cs="B Nazanin" w:hint="cs"/>
          <w:b/>
          <w:bCs/>
          <w:szCs w:val="22"/>
          <w:rtl/>
          <w:lang w:bidi="fa-IR"/>
        </w:rPr>
        <w:t xml:space="preserve">شکل 8. </w:t>
      </w:r>
      <w:r w:rsidRPr="007A5E46">
        <w:rPr>
          <w:rFonts w:ascii="Arial" w:eastAsia="Calibri" w:hAnsi="Arial" w:cs="B Nazanin"/>
          <w:b/>
          <w:bCs/>
          <w:szCs w:val="22"/>
          <w:rtl/>
          <w:lang w:bidi="fa-IR"/>
        </w:rPr>
        <w:t xml:space="preserve">مناره مسجد </w:t>
      </w:r>
      <w:r w:rsidRPr="007A5E46">
        <w:rPr>
          <w:rFonts w:ascii="Arial" w:eastAsia="Calibri" w:hAnsi="Arial" w:cs="B Nazanin" w:hint="cs"/>
          <w:b/>
          <w:bCs/>
          <w:szCs w:val="22"/>
          <w:rtl/>
          <w:lang w:bidi="fa-IR"/>
        </w:rPr>
        <w:t>امام (شاه) اصفهان)</w:t>
      </w:r>
    </w:p>
    <w:p w:rsidR="00552608" w:rsidRDefault="00552608" w:rsidP="00552608">
      <w:pPr>
        <w:widowControl/>
        <w:spacing w:line="259" w:lineRule="auto"/>
        <w:ind w:firstLine="864"/>
        <w:jc w:val="center"/>
        <w:rPr>
          <w:rFonts w:ascii="Arial" w:eastAsia="Calibri" w:hAnsi="Arial" w:cs="B Nazanin"/>
          <w:b/>
          <w:bCs/>
          <w:szCs w:val="22"/>
          <w:rtl/>
          <w:lang w:bidi="fa-IR"/>
        </w:rPr>
      </w:pPr>
    </w:p>
    <w:p w:rsidR="007A5E46" w:rsidRPr="007A5E46" w:rsidRDefault="007A5E46" w:rsidP="00552608">
      <w:pPr>
        <w:widowControl/>
        <w:spacing w:line="259" w:lineRule="auto"/>
        <w:ind w:firstLine="0"/>
        <w:jc w:val="left"/>
        <w:rPr>
          <w:rFonts w:ascii="Arial" w:eastAsia="Calibri" w:hAnsi="Arial" w:cs="B Nazanin"/>
          <w:b/>
          <w:bCs/>
          <w:szCs w:val="22"/>
          <w:rtl/>
          <w:lang w:bidi="fa-IR"/>
        </w:rPr>
      </w:pPr>
      <w:r w:rsidRPr="007A5E46">
        <w:rPr>
          <w:rFonts w:ascii="Arial" w:eastAsia="Calibri" w:hAnsi="Arial" w:cs="B Nazanin" w:hint="cs"/>
          <w:b/>
          <w:bCs/>
          <w:sz w:val="28"/>
          <w:szCs w:val="28"/>
          <w:rtl/>
          <w:lang w:bidi="fa-IR"/>
        </w:rPr>
        <w:t xml:space="preserve">مناره در قرن12  </w:t>
      </w:r>
    </w:p>
    <w:p w:rsidR="007A5E46" w:rsidRPr="007A5E46" w:rsidRDefault="007A5E46" w:rsidP="007A5E46">
      <w:pPr>
        <w:widowControl/>
        <w:spacing w:line="259" w:lineRule="auto"/>
        <w:ind w:firstLine="864"/>
        <w:rPr>
          <w:rFonts w:ascii="Arial" w:eastAsia="Calibri" w:hAnsi="Arial" w:cs="B Nazanin"/>
          <w:sz w:val="24"/>
          <w:rtl/>
          <w:lang w:bidi="fa-IR"/>
        </w:rPr>
      </w:pPr>
      <w:r w:rsidRPr="007A5E46">
        <w:rPr>
          <w:rFonts w:ascii="Arial" w:eastAsia="Calibri" w:hAnsi="Arial" w:cs="B Nazanin" w:hint="cs"/>
          <w:sz w:val="24"/>
          <w:rtl/>
          <w:lang w:bidi="fa-IR"/>
        </w:rPr>
        <w:t>بعد از زمان صفوی تا دوره قاجار معماری مناره رو به افول رفت. تعداد مناره هایی که در این دوران ساخته و یا مرمت شدند به حدی نا چیز است که نمی توان در تاریخچه مناره سازی برای آن جایی پیدا کرد (کیانی، 1383، 331).</w:t>
      </w:r>
    </w:p>
    <w:p w:rsidR="007A5E46" w:rsidRPr="007A5E46" w:rsidRDefault="007A5E46" w:rsidP="007A5E46">
      <w:pPr>
        <w:widowControl/>
        <w:spacing w:line="259" w:lineRule="auto"/>
        <w:ind w:firstLine="864"/>
        <w:rPr>
          <w:rFonts w:ascii="Arial" w:eastAsia="Calibri" w:hAnsi="Arial" w:cs="B Nazanin"/>
          <w:sz w:val="24"/>
          <w:rtl/>
          <w:lang w:bidi="fa-IR"/>
        </w:rPr>
      </w:pPr>
      <w:r w:rsidRPr="007A5E46">
        <w:rPr>
          <w:rFonts w:ascii="Arial" w:eastAsia="Calibri" w:hAnsi="Arial" w:cs="B Nazanin" w:hint="cs"/>
          <w:sz w:val="24"/>
          <w:rtl/>
          <w:lang w:bidi="fa-IR"/>
        </w:rPr>
        <w:t>مناره های دوران قاجاریه عموما کوتاه و باریک و از نظر قطر و ارتفاع در مقایسه با مناره های دوره صفوی تفاوتی فاحش دارند. همچنین از مشخصات بارز این مناره ها تغییراتی است که در قسمت پایین مناره داده شده است  (کیانی، 1383، 339).</w:t>
      </w:r>
    </w:p>
    <w:p w:rsidR="007A5E46" w:rsidRPr="007A5E46" w:rsidRDefault="007A5E46" w:rsidP="007A5E46">
      <w:pPr>
        <w:widowControl/>
        <w:ind w:firstLine="864"/>
        <w:outlineLvl w:val="2"/>
        <w:rPr>
          <w:rFonts w:ascii="Arial" w:eastAsia="Calibri" w:hAnsi="Arial" w:cs="B Nazanin"/>
          <w:b/>
          <w:bCs/>
          <w:sz w:val="24"/>
          <w:rtl/>
          <w:lang w:bidi="fa-IR"/>
        </w:rPr>
      </w:pPr>
    </w:p>
    <w:p w:rsidR="007A5E46" w:rsidRPr="007A5E46" w:rsidRDefault="007A5E46" w:rsidP="007A5E46">
      <w:pPr>
        <w:widowControl/>
        <w:ind w:firstLine="0"/>
        <w:outlineLvl w:val="2"/>
        <w:rPr>
          <w:rFonts w:ascii="Arial" w:eastAsia="Calibri" w:hAnsi="Arial" w:cs="B Nazanin"/>
          <w:b/>
          <w:bCs/>
          <w:sz w:val="24"/>
          <w:rtl/>
          <w:lang w:bidi="fa-IR"/>
        </w:rPr>
      </w:pPr>
      <w:r w:rsidRPr="007A5E46">
        <w:rPr>
          <w:rFonts w:ascii="Arial" w:eastAsia="Calibri" w:hAnsi="Arial" w:cs="B Nazanin" w:hint="cs"/>
          <w:b/>
          <w:bCs/>
          <w:sz w:val="24"/>
          <w:rtl/>
          <w:lang w:bidi="fa-IR"/>
        </w:rPr>
        <w:t xml:space="preserve">مناره مسجد </w:t>
      </w:r>
      <w:r w:rsidRPr="007A5E46">
        <w:rPr>
          <w:rFonts w:ascii="Arial" w:eastAsia="Calibri" w:hAnsi="Arial" w:cs="B Nazanin"/>
          <w:b/>
          <w:bCs/>
          <w:sz w:val="24"/>
          <w:rtl/>
          <w:lang w:bidi="fa-IR"/>
        </w:rPr>
        <w:t>ملک بن عباس</w:t>
      </w:r>
    </w:p>
    <w:p w:rsidR="007A5E46" w:rsidRPr="007A5E46" w:rsidRDefault="007A5E46" w:rsidP="007A5E46">
      <w:pPr>
        <w:widowControl/>
        <w:spacing w:line="259" w:lineRule="auto"/>
        <w:ind w:firstLine="864"/>
        <w:rPr>
          <w:rFonts w:ascii="Arial" w:eastAsia="Calibri" w:hAnsi="Arial" w:cs="B Nazanin"/>
          <w:sz w:val="24"/>
          <w:rtl/>
          <w:lang w:bidi="fa-IR"/>
        </w:rPr>
      </w:pPr>
      <w:r w:rsidRPr="007A5E46">
        <w:rPr>
          <w:rFonts w:ascii="Arial" w:eastAsia="Calibri" w:hAnsi="Arial" w:cs="B Nazanin"/>
          <w:sz w:val="24"/>
          <w:rtl/>
          <w:lang w:bidi="fa-IR"/>
        </w:rPr>
        <w:t>مناره مسجد ملک بن عباس با تلف</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ق</w:t>
      </w:r>
      <w:r w:rsidRPr="007A5E46">
        <w:rPr>
          <w:rFonts w:ascii="Arial" w:eastAsia="Calibri" w:hAnsi="Arial" w:cs="B Nazanin"/>
          <w:sz w:val="24"/>
          <w:rtl/>
          <w:lang w:bidi="fa-IR"/>
        </w:rPr>
        <w:t xml:space="preserve"> سبک معمار</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هند</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و ا</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ران</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و سه و ن</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م</w:t>
      </w:r>
      <w:r w:rsidRPr="007A5E46">
        <w:rPr>
          <w:rFonts w:ascii="Arial" w:eastAsia="Calibri" w:hAnsi="Arial" w:cs="B Nazanin"/>
          <w:sz w:val="24"/>
          <w:rtl/>
          <w:lang w:bidi="fa-IR"/>
        </w:rPr>
        <w:t xml:space="preserve"> متر قطر ، در جنوب شرق</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مسجد ملک بن عباس بنا شده است</w:t>
      </w:r>
      <w:r w:rsidRPr="007A5E46">
        <w:rPr>
          <w:rFonts w:ascii="Arial" w:eastAsia="Calibri" w:hAnsi="Arial" w:cs="B Nazanin" w:hint="cs"/>
          <w:sz w:val="24"/>
          <w:rtl/>
          <w:lang w:bidi="fa-IR"/>
        </w:rPr>
        <w:t xml:space="preserve"> (شکل 9)</w:t>
      </w:r>
      <w:r w:rsidRPr="007A5E46">
        <w:rPr>
          <w:rFonts w:ascii="Arial" w:eastAsia="Calibri" w:hAnsi="Arial" w:cs="B Nazanin"/>
          <w:sz w:val="24"/>
          <w:rtl/>
          <w:lang w:bidi="fa-IR"/>
        </w:rPr>
        <w:t xml:space="preserve"> و پلکان مارپ</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چ</w:t>
      </w:r>
      <w:r w:rsidRPr="007A5E46">
        <w:rPr>
          <w:rFonts w:ascii="Arial" w:eastAsia="Calibri" w:hAnsi="Arial" w:cs="B Nazanin"/>
          <w:sz w:val="24"/>
          <w:rtl/>
          <w:lang w:bidi="fa-IR"/>
        </w:rPr>
        <w:t xml:space="preserve"> آن با ۴۷ پله و ارتفاع تقر</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ب</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۳۵ سانت</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متر برا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هر پله شما را به بالا هدا</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ت</w:t>
      </w:r>
      <w:r w:rsidRPr="007A5E46">
        <w:rPr>
          <w:rFonts w:ascii="Arial" w:eastAsia="Calibri" w:hAnsi="Arial" w:cs="B Nazanin"/>
          <w:sz w:val="24"/>
          <w:rtl/>
          <w:lang w:bidi="fa-IR"/>
        </w:rPr>
        <w:t xml:space="preserve"> م</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کند. محوطه آن با پنجره ها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مشبک و کاملاً به سبک هند</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چوب ساز</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شده و کنده کار</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ها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رو</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چوب به صورت قوس ها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تز</w:t>
      </w:r>
      <w:r w:rsidRPr="007A5E46">
        <w:rPr>
          <w:rFonts w:ascii="Arial" w:eastAsia="Calibri" w:hAnsi="Arial" w:cs="B Nazanin" w:hint="cs"/>
          <w:sz w:val="24"/>
          <w:rtl/>
          <w:lang w:bidi="fa-IR"/>
        </w:rPr>
        <w:t>یی</w:t>
      </w:r>
      <w:r w:rsidRPr="007A5E46">
        <w:rPr>
          <w:rFonts w:ascii="Arial" w:eastAsia="Calibri" w:hAnsi="Arial" w:cs="B Nazanin" w:hint="eastAsia"/>
          <w:sz w:val="24"/>
          <w:rtl/>
          <w:lang w:bidi="fa-IR"/>
        </w:rPr>
        <w:t>ن</w:t>
      </w:r>
      <w:r w:rsidRPr="007A5E46">
        <w:rPr>
          <w:rFonts w:ascii="Arial" w:eastAsia="Calibri" w:hAnsi="Arial" w:cs="B Nazanin"/>
          <w:sz w:val="24"/>
          <w:rtl/>
          <w:lang w:bidi="fa-IR"/>
        </w:rPr>
        <w:t xml:space="preserve"> و نماها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رواق</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است . چتر سا</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بان</w:t>
      </w:r>
      <w:r w:rsidRPr="007A5E46">
        <w:rPr>
          <w:rFonts w:ascii="Arial" w:eastAsia="Calibri" w:hAnsi="Arial" w:cs="B Nazanin"/>
          <w:sz w:val="24"/>
          <w:rtl/>
          <w:lang w:bidi="fa-IR"/>
        </w:rPr>
        <w:t xml:space="preserve"> رو</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مأذنه ، تقل</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د</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از مرغان پر گشاده هند</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است</w:t>
      </w:r>
      <w:r w:rsidRPr="007A5E46">
        <w:rPr>
          <w:rFonts w:ascii="Arial" w:eastAsia="Calibri" w:hAnsi="Arial" w:cs="B Nazanin" w:hint="cs"/>
          <w:sz w:val="24"/>
          <w:rtl/>
          <w:lang w:bidi="fa-IR"/>
        </w:rPr>
        <w:t xml:space="preserve"> (شبکه اطلاع رسانی دانا، 1394). </w:t>
      </w:r>
    </w:p>
    <w:p w:rsidR="007A5E46" w:rsidRPr="007A5E46" w:rsidRDefault="007A5E46" w:rsidP="007A5E46">
      <w:pPr>
        <w:widowControl/>
        <w:spacing w:line="259" w:lineRule="auto"/>
        <w:ind w:firstLine="864"/>
        <w:jc w:val="center"/>
        <w:rPr>
          <w:rFonts w:ascii="Arial" w:eastAsia="Calibri" w:hAnsi="Arial" w:cs="B Lotus"/>
          <w:sz w:val="24"/>
          <w:rtl/>
          <w:lang w:bidi="fa-IR"/>
        </w:rPr>
      </w:pPr>
      <w:r w:rsidRPr="007A5E46">
        <w:rPr>
          <w:rFonts w:ascii="Calibri" w:eastAsia="Calibri" w:hAnsi="Calibri" w:cs="Arial"/>
          <w:noProof/>
          <w:szCs w:val="22"/>
        </w:rPr>
        <w:drawing>
          <wp:inline distT="0" distB="0" distL="0" distR="0" wp14:anchorId="0100B293" wp14:editId="12CF730B">
            <wp:extent cx="1455940" cy="1984075"/>
            <wp:effectExtent l="0" t="0" r="0" b="0"/>
            <wp:docPr id="61" name="Picture 61" descr="Mosque-Malekebne-Abba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osque-Malekebne-Abbas-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62423" cy="1992910"/>
                    </a:xfrm>
                    <a:prstGeom prst="rect">
                      <a:avLst/>
                    </a:prstGeom>
                    <a:noFill/>
                    <a:ln>
                      <a:noFill/>
                    </a:ln>
                  </pic:spPr>
                </pic:pic>
              </a:graphicData>
            </a:graphic>
          </wp:inline>
        </w:drawing>
      </w:r>
    </w:p>
    <w:p w:rsidR="007A5E46" w:rsidRPr="007A5E46" w:rsidRDefault="007A5E46" w:rsidP="007A5E46">
      <w:pPr>
        <w:widowControl/>
        <w:spacing w:line="259" w:lineRule="auto"/>
        <w:ind w:firstLine="864"/>
        <w:jc w:val="center"/>
        <w:rPr>
          <w:rFonts w:ascii="Arial" w:eastAsia="Calibri" w:hAnsi="Arial" w:cs="B Nazanin"/>
          <w:b/>
          <w:bCs/>
          <w:szCs w:val="22"/>
          <w:rtl/>
          <w:lang w:bidi="fa-IR"/>
        </w:rPr>
      </w:pPr>
      <w:r w:rsidRPr="007A5E46">
        <w:rPr>
          <w:rFonts w:ascii="Arial" w:eastAsia="Calibri" w:hAnsi="Arial" w:cs="B Nazanin" w:hint="cs"/>
          <w:b/>
          <w:bCs/>
          <w:szCs w:val="22"/>
          <w:rtl/>
          <w:lang w:bidi="fa-IR"/>
        </w:rPr>
        <w:t xml:space="preserve">شکل 9. </w:t>
      </w:r>
      <w:r w:rsidRPr="007A5E46">
        <w:rPr>
          <w:rFonts w:ascii="Arial" w:eastAsia="Calibri" w:hAnsi="Arial" w:cs="B Nazanin"/>
          <w:b/>
          <w:bCs/>
          <w:szCs w:val="22"/>
          <w:rtl/>
          <w:lang w:bidi="fa-IR"/>
        </w:rPr>
        <w:t>مناره مسجد ملک بن عباس</w:t>
      </w:r>
      <w:r w:rsidRPr="007A5E46">
        <w:rPr>
          <w:rFonts w:ascii="Arial" w:eastAsia="Calibri" w:hAnsi="Arial" w:cs="B Nazanin" w:hint="cs"/>
          <w:b/>
          <w:bCs/>
          <w:szCs w:val="22"/>
          <w:rtl/>
          <w:lang w:bidi="fa-IR"/>
        </w:rPr>
        <w:t xml:space="preserve"> در سال 1350</w:t>
      </w:r>
    </w:p>
    <w:p w:rsidR="007A5E46" w:rsidRPr="007A5E46" w:rsidRDefault="007A5E46" w:rsidP="007A5E46">
      <w:pPr>
        <w:widowControl/>
        <w:spacing w:line="259" w:lineRule="auto"/>
        <w:ind w:firstLine="864"/>
        <w:jc w:val="center"/>
        <w:rPr>
          <w:rFonts w:ascii="Arial" w:eastAsia="Calibri" w:hAnsi="Arial" w:cs="B Nazanin"/>
          <w:sz w:val="14"/>
          <w:szCs w:val="14"/>
          <w:rtl/>
          <w:lang w:bidi="fa-IR"/>
        </w:rPr>
      </w:pPr>
    </w:p>
    <w:p w:rsidR="00552608" w:rsidRDefault="00552608" w:rsidP="007A5E46">
      <w:pPr>
        <w:widowControl/>
        <w:ind w:firstLine="0"/>
        <w:outlineLvl w:val="2"/>
        <w:rPr>
          <w:rFonts w:ascii="Arial" w:eastAsia="Calibri" w:hAnsi="Arial" w:cs="B Nazanin"/>
          <w:b/>
          <w:bCs/>
          <w:sz w:val="24"/>
          <w:rtl/>
          <w:lang w:bidi="fa-IR"/>
        </w:rPr>
      </w:pPr>
    </w:p>
    <w:p w:rsidR="007A5E46" w:rsidRPr="007A5E46" w:rsidRDefault="007A5E46" w:rsidP="007A5E46">
      <w:pPr>
        <w:widowControl/>
        <w:ind w:firstLine="0"/>
        <w:outlineLvl w:val="2"/>
        <w:rPr>
          <w:rFonts w:ascii="Arial" w:eastAsia="Calibri" w:hAnsi="Arial" w:cs="B Nazanin"/>
          <w:b/>
          <w:bCs/>
          <w:sz w:val="24"/>
          <w:rtl/>
          <w:lang w:bidi="fa-IR"/>
        </w:rPr>
      </w:pPr>
      <w:r w:rsidRPr="007A5E46">
        <w:rPr>
          <w:rFonts w:ascii="Arial" w:eastAsia="Calibri" w:hAnsi="Arial" w:cs="B Nazanin" w:hint="cs"/>
          <w:b/>
          <w:bCs/>
          <w:sz w:val="24"/>
          <w:rtl/>
          <w:lang w:bidi="fa-IR"/>
        </w:rPr>
        <w:t>مناره های ایوان آینه حرم حضرت معصومه (گلدسته های اتابکی)</w:t>
      </w:r>
    </w:p>
    <w:p w:rsidR="007A5E46" w:rsidRPr="007A5E46" w:rsidRDefault="007A5E46" w:rsidP="007A5E46">
      <w:pPr>
        <w:widowControl/>
        <w:spacing w:line="259" w:lineRule="auto"/>
        <w:ind w:firstLine="864"/>
        <w:rPr>
          <w:rFonts w:ascii="Arial" w:eastAsia="Calibri" w:hAnsi="Arial" w:cs="B Nazanin"/>
          <w:sz w:val="24"/>
          <w:rtl/>
          <w:lang w:bidi="fa-IR"/>
        </w:rPr>
      </w:pPr>
      <w:r w:rsidRPr="007A5E46">
        <w:rPr>
          <w:rFonts w:ascii="Arial" w:eastAsia="Calibri" w:hAnsi="Arial" w:cs="B Nazanin" w:hint="cs"/>
          <w:sz w:val="24"/>
          <w:rtl/>
          <w:lang w:bidi="fa-IR"/>
        </w:rPr>
        <w:t>دو مناره ایوان آینه حرم حضرت معصومه متعلق به دوران قاجاریه است (شکل 10).</w:t>
      </w:r>
    </w:p>
    <w:p w:rsidR="007A5E46" w:rsidRPr="007A5E46" w:rsidRDefault="007A5E46" w:rsidP="007A5E46">
      <w:pPr>
        <w:widowControl/>
        <w:spacing w:line="259" w:lineRule="auto"/>
        <w:ind w:firstLine="864"/>
        <w:rPr>
          <w:rFonts w:ascii="Arial" w:eastAsia="Calibri" w:hAnsi="Arial" w:cs="B Nazanin"/>
          <w:sz w:val="24"/>
          <w:rtl/>
          <w:lang w:bidi="fa-IR"/>
        </w:rPr>
      </w:pPr>
      <w:r w:rsidRPr="007A5E46">
        <w:rPr>
          <w:rFonts w:ascii="Arial" w:eastAsia="Calibri" w:hAnsi="Arial" w:cs="B Nazanin" w:hint="eastAsia"/>
          <w:sz w:val="24"/>
          <w:rtl/>
          <w:lang w:bidi="fa-IR"/>
        </w:rPr>
        <w:t>ارتفاع</w:t>
      </w:r>
      <w:r w:rsidRPr="007A5E46">
        <w:rPr>
          <w:rFonts w:ascii="Arial" w:eastAsia="Calibri" w:hAnsi="Arial" w:cs="B Nazanin"/>
          <w:sz w:val="24"/>
          <w:rtl/>
          <w:lang w:bidi="fa-IR"/>
        </w:rPr>
        <w:t xml:space="preserve"> آنها از سطح بام 28 متر و از سطح صحن 80/42 متر و مح</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ط</w:t>
      </w:r>
      <w:r w:rsidRPr="007A5E46">
        <w:rPr>
          <w:rFonts w:ascii="Arial" w:eastAsia="Calibri" w:hAnsi="Arial" w:cs="B Nazanin"/>
          <w:sz w:val="24"/>
          <w:rtl/>
          <w:lang w:bidi="fa-IR"/>
        </w:rPr>
        <w:t xml:space="preserve"> آن 30/3 متر م</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باشد. </w:t>
      </w:r>
      <w:r w:rsidRPr="007A5E46">
        <w:rPr>
          <w:rFonts w:ascii="Arial" w:eastAsia="Calibri" w:hAnsi="Arial" w:cs="B Nazanin" w:hint="cs"/>
          <w:sz w:val="24"/>
          <w:rtl/>
          <w:lang w:bidi="fa-IR"/>
        </w:rPr>
        <w:t xml:space="preserve"> </w:t>
      </w:r>
      <w:r w:rsidRPr="007A5E46">
        <w:rPr>
          <w:rFonts w:ascii="Arial" w:eastAsia="Calibri" w:hAnsi="Arial" w:cs="B Nazanin" w:hint="eastAsia"/>
          <w:sz w:val="24"/>
          <w:rtl/>
          <w:lang w:bidi="fa-IR"/>
        </w:rPr>
        <w:t>پوشش</w:t>
      </w:r>
      <w:r w:rsidRPr="007A5E46">
        <w:rPr>
          <w:rFonts w:ascii="Arial" w:eastAsia="Calibri" w:hAnsi="Arial" w:cs="B Nazanin"/>
          <w:sz w:val="24"/>
          <w:rtl/>
          <w:lang w:bidi="fa-IR"/>
        </w:rPr>
        <w:t xml:space="preserve"> هر دو مأذنه از بالا تا پا</w:t>
      </w:r>
      <w:r w:rsidRPr="007A5E46">
        <w:rPr>
          <w:rFonts w:ascii="Arial" w:eastAsia="Calibri" w:hAnsi="Arial" w:cs="B Nazanin" w:hint="cs"/>
          <w:sz w:val="24"/>
          <w:rtl/>
          <w:lang w:bidi="fa-IR"/>
        </w:rPr>
        <w:t>یی</w:t>
      </w:r>
      <w:r w:rsidRPr="007A5E46">
        <w:rPr>
          <w:rFonts w:ascii="Arial" w:eastAsia="Calibri" w:hAnsi="Arial" w:cs="B Nazanin" w:hint="eastAsia"/>
          <w:sz w:val="24"/>
          <w:rtl/>
          <w:lang w:bidi="fa-IR"/>
        </w:rPr>
        <w:t>ن</w:t>
      </w:r>
      <w:r w:rsidRPr="007A5E46">
        <w:rPr>
          <w:rFonts w:ascii="Arial" w:eastAsia="Calibri" w:hAnsi="Arial" w:cs="B Nazanin"/>
          <w:sz w:val="24"/>
          <w:rtl/>
          <w:lang w:bidi="fa-IR"/>
        </w:rPr>
        <w:t xml:space="preserve"> سرتاسر کاشى گرهى است که در م</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ان</w:t>
      </w:r>
      <w:r w:rsidRPr="007A5E46">
        <w:rPr>
          <w:rFonts w:ascii="Arial" w:eastAsia="Calibri" w:hAnsi="Arial" w:cs="B Nazanin"/>
          <w:sz w:val="24"/>
          <w:rtl/>
          <w:lang w:bidi="fa-IR"/>
        </w:rPr>
        <w:t xml:space="preserve"> آن ها نام هاى پروردگار متعال خوانده مى شود</w:t>
      </w:r>
      <w:r w:rsidRPr="007A5E46">
        <w:rPr>
          <w:rFonts w:ascii="Arial" w:eastAsia="Calibri" w:hAnsi="Arial" w:cs="B Nazanin" w:hint="cs"/>
          <w:sz w:val="24"/>
          <w:rtl/>
          <w:lang w:bidi="fa-IR"/>
        </w:rPr>
        <w:t xml:space="preserve"> (افشاری، 1394). </w:t>
      </w:r>
    </w:p>
    <w:p w:rsidR="007A5E46" w:rsidRPr="007A5E46" w:rsidRDefault="007A5E46" w:rsidP="007A5E46">
      <w:pPr>
        <w:widowControl/>
        <w:spacing w:line="259" w:lineRule="auto"/>
        <w:ind w:firstLine="864"/>
        <w:jc w:val="center"/>
        <w:rPr>
          <w:rFonts w:ascii="Arial" w:eastAsia="Calibri" w:hAnsi="Arial" w:cs="B Lotus"/>
          <w:sz w:val="24"/>
          <w:rtl/>
          <w:lang w:bidi="fa-IR"/>
        </w:rPr>
      </w:pPr>
      <w:r w:rsidRPr="007A5E46">
        <w:rPr>
          <w:rFonts w:ascii="Calibri" w:eastAsia="Calibri" w:hAnsi="Calibri" w:cs="Arial"/>
          <w:noProof/>
          <w:szCs w:val="22"/>
        </w:rPr>
        <w:drawing>
          <wp:inline distT="0" distB="0" distL="0" distR="0" wp14:anchorId="35C91727" wp14:editId="7E8A0EE0">
            <wp:extent cx="1147313" cy="2289868"/>
            <wp:effectExtent l="0" t="0" r="0" b="0"/>
            <wp:docPr id="62" name="Picture 62" descr="https://karnaval.ir/uploads/2016/01/%D8%AD%D8%B1%D9%85-%D9%82%D9%85karnaval.ir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karnaval.ir/uploads/2016/01/%D8%AD%D8%B1%D9%85-%D9%82%D9%85karnaval.ir21.jp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33726" r="35224" b="28932"/>
                    <a:stretch/>
                  </pic:blipFill>
                  <pic:spPr bwMode="auto">
                    <a:xfrm>
                      <a:off x="0" y="0"/>
                      <a:ext cx="1156421" cy="2308046"/>
                    </a:xfrm>
                    <a:prstGeom prst="rect">
                      <a:avLst/>
                    </a:prstGeom>
                    <a:noFill/>
                    <a:ln>
                      <a:noFill/>
                    </a:ln>
                    <a:extLst>
                      <a:ext uri="{53640926-AAD7-44D8-BBD7-CCE9431645EC}">
                        <a14:shadowObscured xmlns:a14="http://schemas.microsoft.com/office/drawing/2010/main"/>
                      </a:ext>
                    </a:extLst>
                  </pic:spPr>
                </pic:pic>
              </a:graphicData>
            </a:graphic>
          </wp:inline>
        </w:drawing>
      </w:r>
    </w:p>
    <w:p w:rsidR="007A5E46" w:rsidRPr="007A5E46" w:rsidRDefault="007A5E46" w:rsidP="007A5E46">
      <w:pPr>
        <w:widowControl/>
        <w:spacing w:line="259" w:lineRule="auto"/>
        <w:ind w:firstLine="864"/>
        <w:jc w:val="center"/>
        <w:rPr>
          <w:rFonts w:ascii="Arial" w:eastAsia="Calibri" w:hAnsi="Arial" w:cs="B Nazanin"/>
          <w:b/>
          <w:bCs/>
          <w:szCs w:val="22"/>
          <w:rtl/>
          <w:lang w:bidi="fa-IR"/>
        </w:rPr>
      </w:pPr>
      <w:r w:rsidRPr="007A5E46">
        <w:rPr>
          <w:rFonts w:ascii="Arial" w:eastAsia="Calibri" w:hAnsi="Arial" w:cs="B Nazanin" w:hint="cs"/>
          <w:b/>
          <w:bCs/>
          <w:szCs w:val="22"/>
          <w:rtl/>
          <w:lang w:bidi="fa-IR"/>
        </w:rPr>
        <w:t>شکل 10. منارهای ایوان آینه</w:t>
      </w:r>
    </w:p>
    <w:p w:rsidR="00652F87" w:rsidRDefault="00652F87" w:rsidP="007A5E46">
      <w:pPr>
        <w:widowControl/>
        <w:spacing w:line="259" w:lineRule="auto"/>
        <w:ind w:firstLine="0"/>
        <w:outlineLvl w:val="0"/>
        <w:rPr>
          <w:rFonts w:ascii="Arial" w:eastAsia="Calibri" w:hAnsi="Arial" w:cs="B Nazanin"/>
          <w:b/>
          <w:bCs/>
          <w:sz w:val="28"/>
          <w:szCs w:val="28"/>
          <w:rtl/>
        </w:rPr>
      </w:pPr>
    </w:p>
    <w:p w:rsidR="007A5E46" w:rsidRPr="007A5E46" w:rsidRDefault="007A5E46" w:rsidP="007A5E46">
      <w:pPr>
        <w:widowControl/>
        <w:spacing w:line="259" w:lineRule="auto"/>
        <w:ind w:firstLine="0"/>
        <w:outlineLvl w:val="0"/>
        <w:rPr>
          <w:rFonts w:ascii="Arial" w:eastAsia="Calibri" w:hAnsi="Arial" w:cs="B Nazanin"/>
          <w:b/>
          <w:bCs/>
          <w:sz w:val="28"/>
          <w:szCs w:val="28"/>
          <w:rtl/>
        </w:rPr>
      </w:pPr>
      <w:r w:rsidRPr="007A5E46">
        <w:rPr>
          <w:rFonts w:ascii="Arial" w:eastAsia="Calibri" w:hAnsi="Arial" w:cs="B Nazanin" w:hint="cs"/>
          <w:b/>
          <w:bCs/>
          <w:sz w:val="28"/>
          <w:szCs w:val="28"/>
          <w:rtl/>
        </w:rPr>
        <w:t>تحلیل نمونه ها</w:t>
      </w:r>
    </w:p>
    <w:p w:rsidR="007A5E46" w:rsidRPr="007A5E46" w:rsidRDefault="007A5E46" w:rsidP="007A5E46">
      <w:pPr>
        <w:widowControl/>
        <w:ind w:firstLine="864"/>
        <w:rPr>
          <w:rFonts w:ascii="Arial" w:eastAsia="Calibri" w:hAnsi="Arial" w:cs="B Nazanin"/>
          <w:sz w:val="24"/>
          <w:rtl/>
        </w:rPr>
      </w:pPr>
      <w:r w:rsidRPr="007A5E46">
        <w:rPr>
          <w:rFonts w:ascii="Arial" w:eastAsia="Calibri" w:hAnsi="Arial" w:cs="B Nazanin" w:hint="cs"/>
          <w:sz w:val="24"/>
          <w:rtl/>
        </w:rPr>
        <w:t xml:space="preserve">پس از بررسی نمونه های مناره از قرن 5  در جدول 1 به تحلیل ویژگی های هرکدام از این مناره ها پرداخته شده است. </w:t>
      </w:r>
    </w:p>
    <w:p w:rsidR="007A5E46" w:rsidRPr="007A5E46" w:rsidRDefault="007A5E46" w:rsidP="007A5E46">
      <w:pPr>
        <w:widowControl/>
        <w:ind w:firstLine="864"/>
        <w:rPr>
          <w:rFonts w:ascii="Arial" w:eastAsia="Calibri" w:hAnsi="Arial" w:cs="B Nazanin"/>
          <w:sz w:val="24"/>
          <w:rtl/>
        </w:rPr>
      </w:pPr>
    </w:p>
    <w:p w:rsidR="007A5E46" w:rsidRPr="007A5E46" w:rsidRDefault="007A5E46" w:rsidP="007A5E46">
      <w:pPr>
        <w:widowControl/>
        <w:spacing w:line="256" w:lineRule="auto"/>
        <w:ind w:firstLine="0"/>
        <w:jc w:val="center"/>
        <w:rPr>
          <w:rFonts w:ascii="Arial" w:eastAsia="Calibri" w:hAnsi="Arial" w:cs="B Nazanin"/>
          <w:b/>
          <w:bCs/>
          <w:szCs w:val="22"/>
        </w:rPr>
      </w:pPr>
      <w:r w:rsidRPr="007A5E46">
        <w:rPr>
          <w:rFonts w:ascii="Arial" w:eastAsia="Calibri" w:hAnsi="Arial" w:cs="B Nazanin" w:hint="cs"/>
          <w:b/>
          <w:bCs/>
          <w:szCs w:val="22"/>
          <w:rtl/>
        </w:rPr>
        <w:t>جدول 1. تحلیل مناره ها از قرن 5 تا دوره قاجار</w:t>
      </w:r>
    </w:p>
    <w:tbl>
      <w:tblPr>
        <w:tblStyle w:val="TableGrid1"/>
        <w:bidiVisual/>
        <w:tblW w:w="9735" w:type="dxa"/>
        <w:tblLayout w:type="fixed"/>
        <w:tblLook w:val="04A0" w:firstRow="1" w:lastRow="0" w:firstColumn="1" w:lastColumn="0" w:noHBand="0" w:noVBand="1"/>
      </w:tblPr>
      <w:tblGrid>
        <w:gridCol w:w="633"/>
        <w:gridCol w:w="1287"/>
        <w:gridCol w:w="1619"/>
        <w:gridCol w:w="900"/>
        <w:gridCol w:w="1619"/>
        <w:gridCol w:w="2429"/>
        <w:gridCol w:w="1248"/>
      </w:tblGrid>
      <w:tr w:rsidR="007A5E46" w:rsidRPr="007A5E46" w:rsidTr="001C7BBC">
        <w:tc>
          <w:tcPr>
            <w:tcW w:w="633" w:type="dxa"/>
            <w:tcBorders>
              <w:top w:val="single" w:sz="4" w:space="0" w:color="auto"/>
              <w:left w:val="single" w:sz="4" w:space="0" w:color="auto"/>
              <w:bottom w:val="single" w:sz="4" w:space="0" w:color="auto"/>
              <w:right w:val="single" w:sz="4" w:space="0" w:color="auto"/>
            </w:tcBorders>
            <w:hideMark/>
          </w:tcPr>
          <w:p w:rsidR="007A5E46" w:rsidRPr="007A5E46" w:rsidRDefault="007A5E46" w:rsidP="007A5E46">
            <w:pPr>
              <w:widowControl/>
              <w:ind w:firstLine="0"/>
              <w:jc w:val="center"/>
              <w:rPr>
                <w:rFonts w:ascii="Arial" w:eastAsia="Calibri" w:hAnsi="Arial" w:cs="B Nazanin"/>
                <w:b/>
                <w:bCs/>
                <w:szCs w:val="22"/>
              </w:rPr>
            </w:pPr>
            <w:r w:rsidRPr="007A5E46">
              <w:rPr>
                <w:rFonts w:ascii="Arial" w:eastAsia="Calibri" w:hAnsi="Arial" w:cs="B Nazanin" w:hint="cs"/>
                <w:b/>
                <w:bCs/>
                <w:szCs w:val="22"/>
                <w:rtl/>
              </w:rPr>
              <w:t>قرن</w:t>
            </w:r>
          </w:p>
        </w:tc>
        <w:tc>
          <w:tcPr>
            <w:tcW w:w="1287" w:type="dxa"/>
            <w:tcBorders>
              <w:top w:val="single" w:sz="4" w:space="0" w:color="auto"/>
              <w:left w:val="single" w:sz="4" w:space="0" w:color="auto"/>
              <w:bottom w:val="single" w:sz="4" w:space="0" w:color="auto"/>
              <w:right w:val="single" w:sz="4" w:space="0" w:color="auto"/>
            </w:tcBorders>
            <w:hideMark/>
          </w:tcPr>
          <w:p w:rsidR="007A5E46" w:rsidRPr="007A5E46" w:rsidRDefault="007A5E46" w:rsidP="007A5E46">
            <w:pPr>
              <w:widowControl/>
              <w:ind w:firstLine="0"/>
              <w:jc w:val="center"/>
              <w:rPr>
                <w:rFonts w:ascii="Arial" w:eastAsia="Calibri" w:hAnsi="Arial" w:cs="B Nazanin"/>
                <w:b/>
                <w:bCs/>
                <w:szCs w:val="22"/>
              </w:rPr>
            </w:pPr>
            <w:r w:rsidRPr="007A5E46">
              <w:rPr>
                <w:rFonts w:ascii="Arial" w:eastAsia="Calibri" w:hAnsi="Arial" w:cs="B Nazanin" w:hint="cs"/>
                <w:b/>
                <w:bCs/>
                <w:szCs w:val="22"/>
                <w:rtl/>
              </w:rPr>
              <w:t>مناره</w:t>
            </w:r>
          </w:p>
        </w:tc>
        <w:tc>
          <w:tcPr>
            <w:tcW w:w="1620" w:type="dxa"/>
            <w:tcBorders>
              <w:top w:val="single" w:sz="4" w:space="0" w:color="auto"/>
              <w:left w:val="single" w:sz="4" w:space="0" w:color="auto"/>
              <w:bottom w:val="single" w:sz="4" w:space="0" w:color="auto"/>
              <w:right w:val="single" w:sz="4" w:space="0" w:color="auto"/>
            </w:tcBorders>
            <w:hideMark/>
          </w:tcPr>
          <w:p w:rsidR="007A5E46" w:rsidRPr="007A5E46" w:rsidRDefault="007A5E46" w:rsidP="007A5E46">
            <w:pPr>
              <w:widowControl/>
              <w:ind w:firstLine="0"/>
              <w:jc w:val="center"/>
              <w:rPr>
                <w:rFonts w:ascii="Arial" w:eastAsia="Calibri" w:hAnsi="Arial" w:cs="B Nazanin"/>
                <w:b/>
                <w:bCs/>
                <w:szCs w:val="22"/>
              </w:rPr>
            </w:pPr>
            <w:r w:rsidRPr="007A5E46">
              <w:rPr>
                <w:rFonts w:ascii="Arial" w:eastAsia="Calibri" w:hAnsi="Arial" w:cs="B Nazanin" w:hint="cs"/>
                <w:b/>
                <w:bCs/>
                <w:szCs w:val="22"/>
                <w:rtl/>
              </w:rPr>
              <w:t>پوشش بیرونی</w:t>
            </w:r>
          </w:p>
        </w:tc>
        <w:tc>
          <w:tcPr>
            <w:tcW w:w="900" w:type="dxa"/>
            <w:tcBorders>
              <w:top w:val="single" w:sz="4" w:space="0" w:color="auto"/>
              <w:left w:val="single" w:sz="4" w:space="0" w:color="auto"/>
              <w:bottom w:val="single" w:sz="4" w:space="0" w:color="auto"/>
              <w:right w:val="single" w:sz="4" w:space="0" w:color="auto"/>
            </w:tcBorders>
            <w:hideMark/>
          </w:tcPr>
          <w:p w:rsidR="007A5E46" w:rsidRPr="007A5E46" w:rsidRDefault="007A5E46" w:rsidP="007A5E46">
            <w:pPr>
              <w:widowControl/>
              <w:ind w:firstLine="0"/>
              <w:jc w:val="center"/>
              <w:rPr>
                <w:rFonts w:ascii="Arial" w:eastAsia="Calibri" w:hAnsi="Arial" w:cs="B Nazanin"/>
                <w:b/>
                <w:bCs/>
                <w:szCs w:val="22"/>
              </w:rPr>
            </w:pPr>
            <w:r w:rsidRPr="007A5E46">
              <w:rPr>
                <w:rFonts w:ascii="Arial" w:eastAsia="Calibri" w:hAnsi="Arial" w:cs="B Nazanin" w:hint="cs"/>
                <w:b/>
                <w:bCs/>
                <w:szCs w:val="22"/>
                <w:rtl/>
              </w:rPr>
              <w:t>ارتفاع</w:t>
            </w:r>
          </w:p>
        </w:tc>
        <w:tc>
          <w:tcPr>
            <w:tcW w:w="1620" w:type="dxa"/>
            <w:tcBorders>
              <w:top w:val="single" w:sz="4" w:space="0" w:color="auto"/>
              <w:left w:val="single" w:sz="4" w:space="0" w:color="auto"/>
              <w:bottom w:val="single" w:sz="4" w:space="0" w:color="auto"/>
              <w:right w:val="single" w:sz="4" w:space="0" w:color="auto"/>
            </w:tcBorders>
            <w:hideMark/>
          </w:tcPr>
          <w:p w:rsidR="007A5E46" w:rsidRPr="007A5E46" w:rsidRDefault="007A5E46" w:rsidP="007A5E46">
            <w:pPr>
              <w:widowControl/>
              <w:ind w:firstLine="0"/>
              <w:jc w:val="center"/>
              <w:rPr>
                <w:rFonts w:ascii="Arial" w:eastAsia="Calibri" w:hAnsi="Arial" w:cs="B Nazanin"/>
                <w:b/>
                <w:bCs/>
                <w:szCs w:val="22"/>
              </w:rPr>
            </w:pPr>
            <w:r w:rsidRPr="007A5E46">
              <w:rPr>
                <w:rFonts w:ascii="Arial" w:eastAsia="Calibri" w:hAnsi="Arial" w:cs="B Nazanin" w:hint="cs"/>
                <w:b/>
                <w:bCs/>
                <w:szCs w:val="22"/>
                <w:rtl/>
              </w:rPr>
              <w:t>نوع ساقه منار</w:t>
            </w:r>
          </w:p>
        </w:tc>
        <w:tc>
          <w:tcPr>
            <w:tcW w:w="2430" w:type="dxa"/>
            <w:tcBorders>
              <w:top w:val="single" w:sz="4" w:space="0" w:color="auto"/>
              <w:left w:val="single" w:sz="4" w:space="0" w:color="auto"/>
              <w:bottom w:val="single" w:sz="4" w:space="0" w:color="auto"/>
              <w:right w:val="single" w:sz="4" w:space="0" w:color="auto"/>
            </w:tcBorders>
            <w:hideMark/>
          </w:tcPr>
          <w:p w:rsidR="007A5E46" w:rsidRPr="007A5E46" w:rsidRDefault="007A5E46" w:rsidP="007A5E46">
            <w:pPr>
              <w:widowControl/>
              <w:ind w:firstLine="0"/>
              <w:jc w:val="center"/>
              <w:rPr>
                <w:rFonts w:ascii="Arial" w:eastAsia="Calibri" w:hAnsi="Arial" w:cs="B Nazanin"/>
                <w:b/>
                <w:bCs/>
                <w:szCs w:val="22"/>
              </w:rPr>
            </w:pPr>
            <w:r w:rsidRPr="007A5E46">
              <w:rPr>
                <w:rFonts w:ascii="Arial" w:eastAsia="Calibri" w:hAnsi="Arial" w:cs="B Nazanin" w:hint="cs"/>
                <w:b/>
                <w:bCs/>
                <w:szCs w:val="22"/>
                <w:rtl/>
              </w:rPr>
              <w:t>تزیینات</w:t>
            </w:r>
          </w:p>
        </w:tc>
        <w:tc>
          <w:tcPr>
            <w:tcW w:w="1248" w:type="dxa"/>
            <w:tcBorders>
              <w:top w:val="single" w:sz="4" w:space="0" w:color="auto"/>
              <w:left w:val="single" w:sz="4" w:space="0" w:color="auto"/>
              <w:bottom w:val="single" w:sz="4" w:space="0" w:color="auto"/>
              <w:right w:val="single" w:sz="4" w:space="0" w:color="auto"/>
            </w:tcBorders>
            <w:hideMark/>
          </w:tcPr>
          <w:p w:rsidR="007A5E46" w:rsidRPr="007A5E46" w:rsidRDefault="007A5E46" w:rsidP="007A5E46">
            <w:pPr>
              <w:widowControl/>
              <w:ind w:firstLine="0"/>
              <w:jc w:val="center"/>
              <w:rPr>
                <w:rFonts w:ascii="Arial" w:eastAsia="Calibri" w:hAnsi="Arial" w:cs="B Lotus"/>
                <w:b/>
                <w:bCs/>
                <w:szCs w:val="22"/>
              </w:rPr>
            </w:pPr>
            <w:r w:rsidRPr="007A5E46">
              <w:rPr>
                <w:rFonts w:ascii="Arial" w:eastAsia="Calibri" w:hAnsi="Arial" w:cs="B Lotus" w:hint="cs"/>
                <w:b/>
                <w:bCs/>
                <w:szCs w:val="22"/>
                <w:rtl/>
              </w:rPr>
              <w:t>تصویر</w:t>
            </w:r>
          </w:p>
        </w:tc>
      </w:tr>
      <w:tr w:rsidR="007A5E46" w:rsidRPr="007A5E46" w:rsidTr="001C7BBC">
        <w:trPr>
          <w:cantSplit/>
          <w:trHeight w:val="1134"/>
        </w:trPr>
        <w:tc>
          <w:tcPr>
            <w:tcW w:w="633" w:type="dxa"/>
            <w:vMerge w:val="restart"/>
            <w:tcBorders>
              <w:top w:val="single" w:sz="4" w:space="0" w:color="auto"/>
              <w:left w:val="single" w:sz="4" w:space="0" w:color="auto"/>
              <w:bottom w:val="single" w:sz="4" w:space="0" w:color="auto"/>
              <w:right w:val="single" w:sz="4" w:space="0" w:color="auto"/>
            </w:tcBorders>
            <w:textDirection w:val="tbRl"/>
            <w:vAlign w:val="center"/>
            <w:hideMark/>
          </w:tcPr>
          <w:p w:rsidR="007A5E46" w:rsidRPr="007A5E46" w:rsidRDefault="007A5E46" w:rsidP="007A5E46">
            <w:pPr>
              <w:widowControl/>
              <w:ind w:left="113" w:right="113" w:firstLine="0"/>
              <w:jc w:val="center"/>
              <w:rPr>
                <w:rFonts w:ascii="Arial" w:eastAsia="Calibri" w:hAnsi="Arial" w:cs="B Nazanin"/>
                <w:sz w:val="24"/>
              </w:rPr>
            </w:pPr>
            <w:r w:rsidRPr="007A5E46">
              <w:rPr>
                <w:rFonts w:ascii="Arial" w:eastAsia="Calibri" w:hAnsi="Arial" w:cs="B Nazanin" w:hint="cs"/>
                <w:sz w:val="24"/>
                <w:rtl/>
              </w:rPr>
              <w:t>پنجم و ششم</w:t>
            </w:r>
          </w:p>
        </w:tc>
        <w:tc>
          <w:tcPr>
            <w:tcW w:w="1287" w:type="dxa"/>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ind w:firstLine="0"/>
              <w:jc w:val="center"/>
              <w:rPr>
                <w:rFonts w:ascii="Arial" w:eastAsia="Calibri" w:hAnsi="Arial" w:cs="B Nazanin"/>
                <w:szCs w:val="22"/>
              </w:rPr>
            </w:pPr>
            <w:r w:rsidRPr="007A5E46">
              <w:rPr>
                <w:rFonts w:ascii="Arial" w:eastAsia="Calibri" w:hAnsi="Arial" w:cs="B Nazanin" w:hint="cs"/>
                <w:szCs w:val="22"/>
                <w:rtl/>
              </w:rPr>
              <w:t>منار پامنار</w:t>
            </w:r>
          </w:p>
        </w:tc>
        <w:tc>
          <w:tcPr>
            <w:tcW w:w="1620" w:type="dxa"/>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ind w:firstLine="0"/>
              <w:jc w:val="center"/>
              <w:rPr>
                <w:rFonts w:ascii="Arial" w:eastAsia="Calibri" w:hAnsi="Arial" w:cs="B Nazanin"/>
                <w:sz w:val="20"/>
                <w:szCs w:val="20"/>
              </w:rPr>
            </w:pPr>
            <w:r w:rsidRPr="007A5E46">
              <w:rPr>
                <w:rFonts w:ascii="Arial" w:eastAsia="Calibri" w:hAnsi="Arial" w:cs="B Nazanin" w:hint="cs"/>
                <w:sz w:val="20"/>
                <w:szCs w:val="20"/>
                <w:rtl/>
                <w:lang w:bidi="fa-IR"/>
              </w:rPr>
              <w:t>آجر و گچ</w:t>
            </w:r>
          </w:p>
        </w:tc>
        <w:tc>
          <w:tcPr>
            <w:tcW w:w="900" w:type="dxa"/>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ind w:firstLine="0"/>
              <w:jc w:val="center"/>
              <w:rPr>
                <w:rFonts w:ascii="Arial" w:eastAsia="Calibri" w:hAnsi="Arial" w:cs="B Nazanin"/>
                <w:sz w:val="20"/>
                <w:szCs w:val="20"/>
              </w:rPr>
            </w:pPr>
            <w:r w:rsidRPr="007A5E46">
              <w:rPr>
                <w:rFonts w:ascii="Arial" w:eastAsia="Calibri" w:hAnsi="Arial" w:cs="B Nazanin" w:hint="cs"/>
                <w:sz w:val="20"/>
                <w:szCs w:val="20"/>
                <w:rtl/>
              </w:rPr>
              <w:t>20</w:t>
            </w:r>
          </w:p>
        </w:tc>
        <w:tc>
          <w:tcPr>
            <w:tcW w:w="1620" w:type="dxa"/>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ind w:firstLine="0"/>
              <w:jc w:val="center"/>
              <w:rPr>
                <w:rFonts w:ascii="Arial" w:eastAsia="Calibri" w:hAnsi="Arial" w:cs="B Nazanin"/>
                <w:sz w:val="20"/>
                <w:szCs w:val="20"/>
              </w:rPr>
            </w:pPr>
            <w:r w:rsidRPr="007A5E46">
              <w:rPr>
                <w:rFonts w:ascii="Arial" w:eastAsia="Calibri" w:hAnsi="Arial" w:cs="B Nazanin" w:hint="cs"/>
                <w:sz w:val="20"/>
                <w:szCs w:val="20"/>
                <w:rtl/>
              </w:rPr>
              <w:t>استوانه ای</w:t>
            </w:r>
          </w:p>
        </w:tc>
        <w:tc>
          <w:tcPr>
            <w:tcW w:w="2430" w:type="dxa"/>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ind w:firstLine="0"/>
              <w:jc w:val="center"/>
              <w:rPr>
                <w:rFonts w:ascii="Arial" w:eastAsia="Calibri" w:hAnsi="Arial" w:cs="B Nazanin"/>
                <w:sz w:val="20"/>
                <w:szCs w:val="20"/>
              </w:rPr>
            </w:pPr>
            <w:r w:rsidRPr="007A5E46">
              <w:rPr>
                <w:rFonts w:ascii="Arial" w:eastAsia="Calibri" w:hAnsi="Arial" w:cs="B Nazanin" w:hint="cs"/>
                <w:sz w:val="20"/>
                <w:szCs w:val="20"/>
                <w:rtl/>
              </w:rPr>
              <w:t>آجر چینی</w:t>
            </w:r>
          </w:p>
        </w:tc>
        <w:tc>
          <w:tcPr>
            <w:tcW w:w="1248" w:type="dxa"/>
            <w:tcBorders>
              <w:top w:val="single" w:sz="4" w:space="0" w:color="auto"/>
              <w:left w:val="single" w:sz="4" w:space="0" w:color="auto"/>
              <w:bottom w:val="single" w:sz="4" w:space="0" w:color="auto"/>
              <w:right w:val="single" w:sz="4" w:space="0" w:color="auto"/>
            </w:tcBorders>
            <w:hideMark/>
          </w:tcPr>
          <w:p w:rsidR="007A5E46" w:rsidRPr="007A5E46" w:rsidRDefault="007A5E46" w:rsidP="007A5E46">
            <w:pPr>
              <w:widowControl/>
              <w:ind w:firstLine="0"/>
              <w:jc w:val="center"/>
              <w:rPr>
                <w:rFonts w:ascii="Arial" w:eastAsia="Calibri" w:hAnsi="Arial" w:cs="B Lotus"/>
                <w:sz w:val="24"/>
              </w:rPr>
            </w:pPr>
            <w:r w:rsidRPr="007A5E46">
              <w:rPr>
                <w:rFonts w:ascii="Calibri" w:eastAsia="Calibri" w:hAnsi="Calibri" w:cs="Arial"/>
                <w:noProof/>
                <w:szCs w:val="22"/>
              </w:rPr>
              <w:drawing>
                <wp:inline distT="0" distB="0" distL="0" distR="0" wp14:anchorId="380BFBA2" wp14:editId="3EC1560F">
                  <wp:extent cx="733425" cy="983615"/>
                  <wp:effectExtent l="0" t="0" r="9525" b="6985"/>
                  <wp:docPr id="63" name="Picture 17" descr="Description: Menareh masjed saveh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scription: Menareh masjed saveh2.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33425" cy="983615"/>
                          </a:xfrm>
                          <a:prstGeom prst="rect">
                            <a:avLst/>
                          </a:prstGeom>
                          <a:noFill/>
                          <a:ln>
                            <a:noFill/>
                          </a:ln>
                        </pic:spPr>
                      </pic:pic>
                    </a:graphicData>
                  </a:graphic>
                </wp:inline>
              </w:drawing>
            </w:r>
          </w:p>
        </w:tc>
      </w:tr>
      <w:tr w:rsidR="007A5E46" w:rsidRPr="007A5E46" w:rsidTr="001C7BBC">
        <w:trPr>
          <w:cantSplit/>
          <w:trHeight w:val="1134"/>
        </w:trPr>
        <w:tc>
          <w:tcPr>
            <w:tcW w:w="633" w:type="dxa"/>
            <w:vMerge/>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bidi w:val="0"/>
              <w:ind w:firstLine="0"/>
              <w:jc w:val="left"/>
              <w:rPr>
                <w:rFonts w:ascii="Arial" w:eastAsia="Calibri" w:hAnsi="Arial" w:cs="B Nazanin"/>
                <w:sz w:val="24"/>
              </w:rPr>
            </w:pPr>
          </w:p>
        </w:tc>
        <w:tc>
          <w:tcPr>
            <w:tcW w:w="1287" w:type="dxa"/>
            <w:tcBorders>
              <w:top w:val="single" w:sz="4" w:space="0" w:color="auto"/>
              <w:left w:val="single" w:sz="4" w:space="0" w:color="auto"/>
              <w:bottom w:val="single" w:sz="4" w:space="0" w:color="auto"/>
              <w:right w:val="single" w:sz="4" w:space="0" w:color="auto"/>
            </w:tcBorders>
            <w:vAlign w:val="center"/>
          </w:tcPr>
          <w:p w:rsidR="007A5E46" w:rsidRPr="007A5E46" w:rsidRDefault="007A5E46" w:rsidP="007A5E46">
            <w:pPr>
              <w:widowControl/>
              <w:ind w:firstLine="0"/>
              <w:jc w:val="center"/>
              <w:rPr>
                <w:rFonts w:ascii="Arial" w:eastAsia="Calibri" w:hAnsi="Arial" w:cs="B Nazanin"/>
                <w:szCs w:val="22"/>
                <w:rtl/>
                <w:lang w:bidi="fa-IR"/>
              </w:rPr>
            </w:pPr>
            <w:r w:rsidRPr="007A5E46">
              <w:rPr>
                <w:rFonts w:ascii="Arial" w:eastAsia="Calibri" w:hAnsi="Arial" w:cs="B Nazanin" w:hint="cs"/>
                <w:szCs w:val="22"/>
                <w:rtl/>
                <w:lang w:bidi="fa-IR"/>
              </w:rPr>
              <w:t>منار زیار</w:t>
            </w:r>
          </w:p>
          <w:p w:rsidR="007A5E46" w:rsidRPr="007A5E46" w:rsidRDefault="007A5E46" w:rsidP="007A5E46">
            <w:pPr>
              <w:widowControl/>
              <w:ind w:firstLine="0"/>
              <w:jc w:val="center"/>
              <w:rPr>
                <w:rFonts w:ascii="Arial" w:eastAsia="Calibri" w:hAnsi="Arial" w:cs="B Nazanin"/>
                <w:szCs w:val="22"/>
              </w:rPr>
            </w:pPr>
          </w:p>
        </w:tc>
        <w:tc>
          <w:tcPr>
            <w:tcW w:w="1620" w:type="dxa"/>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ind w:firstLine="0"/>
              <w:jc w:val="center"/>
              <w:rPr>
                <w:rFonts w:ascii="Arial" w:eastAsia="Calibri" w:hAnsi="Arial" w:cs="B Nazanin"/>
                <w:sz w:val="20"/>
                <w:szCs w:val="20"/>
              </w:rPr>
            </w:pPr>
            <w:r w:rsidRPr="007A5E46">
              <w:rPr>
                <w:rFonts w:ascii="Arial" w:eastAsia="Calibri" w:hAnsi="Arial" w:cs="B Nazanin" w:hint="cs"/>
                <w:sz w:val="20"/>
                <w:szCs w:val="20"/>
                <w:rtl/>
              </w:rPr>
              <w:t>آجر و کاشی فیروزه ای</w:t>
            </w:r>
          </w:p>
        </w:tc>
        <w:tc>
          <w:tcPr>
            <w:tcW w:w="900" w:type="dxa"/>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ind w:firstLine="0"/>
              <w:jc w:val="center"/>
              <w:rPr>
                <w:rFonts w:ascii="Arial" w:eastAsia="Calibri" w:hAnsi="Arial" w:cs="B Nazanin"/>
                <w:sz w:val="20"/>
                <w:szCs w:val="20"/>
              </w:rPr>
            </w:pPr>
            <w:r w:rsidRPr="007A5E46">
              <w:rPr>
                <w:rFonts w:ascii="Arial" w:eastAsia="Calibri" w:hAnsi="Arial" w:cs="B Nazanin" w:hint="cs"/>
                <w:sz w:val="20"/>
                <w:szCs w:val="20"/>
                <w:rtl/>
              </w:rPr>
              <w:t>50</w:t>
            </w:r>
          </w:p>
        </w:tc>
        <w:tc>
          <w:tcPr>
            <w:tcW w:w="1620" w:type="dxa"/>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ind w:firstLine="0"/>
              <w:jc w:val="center"/>
              <w:rPr>
                <w:rFonts w:ascii="Arial" w:eastAsia="Calibri" w:hAnsi="Arial" w:cs="B Nazanin"/>
                <w:sz w:val="20"/>
                <w:szCs w:val="20"/>
              </w:rPr>
            </w:pPr>
            <w:r w:rsidRPr="007A5E46">
              <w:rPr>
                <w:rFonts w:ascii="Arial" w:eastAsia="Calibri" w:hAnsi="Arial" w:cs="B Nazanin" w:hint="cs"/>
                <w:sz w:val="20"/>
                <w:szCs w:val="20"/>
                <w:rtl/>
              </w:rPr>
              <w:t>مخروطی سه طبقه</w:t>
            </w:r>
          </w:p>
        </w:tc>
        <w:tc>
          <w:tcPr>
            <w:tcW w:w="2430" w:type="dxa"/>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ind w:firstLine="0"/>
              <w:jc w:val="center"/>
              <w:rPr>
                <w:rFonts w:ascii="Arial" w:eastAsia="Calibri" w:hAnsi="Arial" w:cs="B Nazanin"/>
                <w:sz w:val="20"/>
                <w:szCs w:val="20"/>
              </w:rPr>
            </w:pPr>
            <w:r w:rsidRPr="007A5E46">
              <w:rPr>
                <w:rFonts w:ascii="Arial" w:eastAsia="Calibri" w:hAnsi="Arial" w:cs="B Nazanin" w:hint="cs"/>
                <w:sz w:val="20"/>
                <w:szCs w:val="20"/>
                <w:rtl/>
                <w:lang w:bidi="fa-IR"/>
              </w:rPr>
              <w:t>نقوشی به سبک لوزی، کتیبه ای به خط نسخ، کتیبه ای نواری شکل به خط کوفی ،کاشی هایی با لعاب فیروزه ای،</w:t>
            </w:r>
          </w:p>
        </w:tc>
        <w:tc>
          <w:tcPr>
            <w:tcW w:w="1248" w:type="dxa"/>
            <w:tcBorders>
              <w:top w:val="single" w:sz="4" w:space="0" w:color="auto"/>
              <w:left w:val="single" w:sz="4" w:space="0" w:color="auto"/>
              <w:bottom w:val="single" w:sz="4" w:space="0" w:color="auto"/>
              <w:right w:val="single" w:sz="4" w:space="0" w:color="auto"/>
            </w:tcBorders>
            <w:hideMark/>
          </w:tcPr>
          <w:p w:rsidR="007A5E46" w:rsidRPr="007A5E46" w:rsidRDefault="007A5E46" w:rsidP="007A5E46">
            <w:pPr>
              <w:widowControl/>
              <w:ind w:firstLine="0"/>
              <w:jc w:val="center"/>
              <w:rPr>
                <w:rFonts w:ascii="Arial" w:eastAsia="Calibri" w:hAnsi="Arial" w:cs="B Lotus"/>
                <w:sz w:val="24"/>
              </w:rPr>
            </w:pPr>
            <w:r w:rsidRPr="007A5E46">
              <w:rPr>
                <w:rFonts w:ascii="Calibri" w:eastAsia="Calibri" w:hAnsi="Calibri" w:cs="Arial"/>
                <w:noProof/>
                <w:szCs w:val="22"/>
              </w:rPr>
              <w:drawing>
                <wp:inline distT="0" distB="0" distL="0" distR="0" wp14:anchorId="74B68AF4" wp14:editId="19FDAAE7">
                  <wp:extent cx="655320" cy="983615"/>
                  <wp:effectExtent l="0" t="0" r="0" b="6985"/>
                  <wp:docPr id="64" name="Picture 22" descr="Description: http://www.khatoongasht.com/fa/user/pic/110346460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escription: http://www.khatoongasht.com/fa/user/pic/110346460_.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55320" cy="983615"/>
                          </a:xfrm>
                          <a:prstGeom prst="rect">
                            <a:avLst/>
                          </a:prstGeom>
                          <a:noFill/>
                          <a:ln>
                            <a:noFill/>
                          </a:ln>
                        </pic:spPr>
                      </pic:pic>
                    </a:graphicData>
                  </a:graphic>
                </wp:inline>
              </w:drawing>
            </w:r>
          </w:p>
        </w:tc>
      </w:tr>
      <w:tr w:rsidR="007A5E46" w:rsidRPr="007A5E46" w:rsidTr="001C7BBC">
        <w:trPr>
          <w:cantSplit/>
          <w:trHeight w:val="1134"/>
        </w:trPr>
        <w:tc>
          <w:tcPr>
            <w:tcW w:w="633" w:type="dxa"/>
            <w:vMerge w:val="restart"/>
            <w:tcBorders>
              <w:top w:val="single" w:sz="4" w:space="0" w:color="auto"/>
              <w:left w:val="single" w:sz="4" w:space="0" w:color="auto"/>
              <w:bottom w:val="single" w:sz="4" w:space="0" w:color="auto"/>
              <w:right w:val="single" w:sz="4" w:space="0" w:color="auto"/>
            </w:tcBorders>
            <w:textDirection w:val="tbRl"/>
            <w:vAlign w:val="center"/>
            <w:hideMark/>
          </w:tcPr>
          <w:p w:rsidR="007A5E46" w:rsidRPr="007A5E46" w:rsidRDefault="007A5E46" w:rsidP="007A5E46">
            <w:pPr>
              <w:widowControl/>
              <w:ind w:left="113" w:right="113" w:firstLine="0"/>
              <w:jc w:val="center"/>
              <w:rPr>
                <w:rFonts w:ascii="Arial" w:eastAsia="Calibri" w:hAnsi="Arial" w:cs="B Nazanin"/>
                <w:sz w:val="24"/>
              </w:rPr>
            </w:pPr>
            <w:r w:rsidRPr="007A5E46">
              <w:rPr>
                <w:rFonts w:ascii="Arial" w:eastAsia="Calibri" w:hAnsi="Arial" w:cs="B Nazanin" w:hint="cs"/>
                <w:sz w:val="24"/>
                <w:rtl/>
              </w:rPr>
              <w:lastRenderedPageBreak/>
              <w:t>هفتم و هشتم</w:t>
            </w:r>
          </w:p>
        </w:tc>
        <w:tc>
          <w:tcPr>
            <w:tcW w:w="1287" w:type="dxa"/>
            <w:tcBorders>
              <w:top w:val="single" w:sz="4" w:space="0" w:color="auto"/>
              <w:left w:val="single" w:sz="4" w:space="0" w:color="auto"/>
              <w:bottom w:val="single" w:sz="4" w:space="0" w:color="auto"/>
              <w:right w:val="single" w:sz="4" w:space="0" w:color="auto"/>
            </w:tcBorders>
            <w:vAlign w:val="center"/>
          </w:tcPr>
          <w:p w:rsidR="007A5E46" w:rsidRPr="007A5E46" w:rsidRDefault="007A5E46" w:rsidP="007A5E46">
            <w:pPr>
              <w:widowControl/>
              <w:ind w:firstLine="0"/>
              <w:jc w:val="center"/>
              <w:rPr>
                <w:rFonts w:ascii="Arial" w:eastAsia="Calibri" w:hAnsi="Arial" w:cs="B Nazanin"/>
                <w:szCs w:val="22"/>
                <w:rtl/>
              </w:rPr>
            </w:pPr>
            <w:r w:rsidRPr="007A5E46">
              <w:rPr>
                <w:rFonts w:ascii="Arial" w:eastAsia="Calibri" w:hAnsi="Arial" w:cs="B Nazanin" w:hint="cs"/>
                <w:szCs w:val="22"/>
                <w:rtl/>
              </w:rPr>
              <w:t>منار دردشت (سلطان بخت آغا)</w:t>
            </w:r>
          </w:p>
          <w:p w:rsidR="007A5E46" w:rsidRPr="007A5E46" w:rsidRDefault="007A5E46" w:rsidP="007A5E46">
            <w:pPr>
              <w:widowControl/>
              <w:ind w:firstLine="0"/>
              <w:jc w:val="center"/>
              <w:rPr>
                <w:rFonts w:ascii="Arial" w:eastAsia="Calibri" w:hAnsi="Arial" w:cs="B Nazanin"/>
                <w:szCs w:val="22"/>
              </w:rPr>
            </w:pPr>
          </w:p>
        </w:tc>
        <w:tc>
          <w:tcPr>
            <w:tcW w:w="1620" w:type="dxa"/>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ind w:firstLine="0"/>
              <w:jc w:val="center"/>
              <w:rPr>
                <w:rFonts w:ascii="Arial" w:eastAsia="Calibri" w:hAnsi="Arial" w:cs="B Nazanin"/>
                <w:sz w:val="20"/>
                <w:szCs w:val="20"/>
              </w:rPr>
            </w:pPr>
            <w:r w:rsidRPr="007A5E46">
              <w:rPr>
                <w:rFonts w:ascii="Arial" w:eastAsia="Calibri" w:hAnsi="Arial" w:cs="B Nazanin" w:hint="cs"/>
                <w:sz w:val="20"/>
                <w:szCs w:val="20"/>
                <w:rtl/>
              </w:rPr>
              <w:t>آجر و کاشی</w:t>
            </w:r>
          </w:p>
        </w:tc>
        <w:tc>
          <w:tcPr>
            <w:tcW w:w="900" w:type="dxa"/>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ind w:firstLine="0"/>
              <w:jc w:val="center"/>
              <w:rPr>
                <w:rFonts w:ascii="Arial" w:eastAsia="Calibri" w:hAnsi="Arial" w:cs="B Nazanin"/>
                <w:sz w:val="20"/>
                <w:szCs w:val="20"/>
              </w:rPr>
            </w:pPr>
            <w:r w:rsidRPr="007A5E46">
              <w:rPr>
                <w:rFonts w:ascii="Arial" w:eastAsia="Calibri" w:hAnsi="Arial" w:cs="B Nazanin" w:hint="cs"/>
                <w:sz w:val="20"/>
                <w:szCs w:val="20"/>
                <w:rtl/>
              </w:rPr>
              <w:t>15متر</w:t>
            </w:r>
          </w:p>
        </w:tc>
        <w:tc>
          <w:tcPr>
            <w:tcW w:w="1620" w:type="dxa"/>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ind w:firstLine="0"/>
              <w:jc w:val="center"/>
              <w:rPr>
                <w:rFonts w:ascii="Arial" w:eastAsia="Calibri" w:hAnsi="Arial" w:cs="B Nazanin"/>
                <w:sz w:val="20"/>
                <w:szCs w:val="20"/>
              </w:rPr>
            </w:pPr>
            <w:r w:rsidRPr="007A5E46">
              <w:rPr>
                <w:rFonts w:ascii="Arial" w:eastAsia="Calibri" w:hAnsi="Arial" w:cs="B Nazanin" w:hint="cs"/>
                <w:sz w:val="20"/>
                <w:szCs w:val="20"/>
                <w:rtl/>
              </w:rPr>
              <w:t>استوانه ای</w:t>
            </w:r>
          </w:p>
        </w:tc>
        <w:tc>
          <w:tcPr>
            <w:tcW w:w="2430" w:type="dxa"/>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ind w:firstLine="0"/>
              <w:jc w:val="center"/>
              <w:rPr>
                <w:rFonts w:ascii="Arial" w:eastAsia="Calibri" w:hAnsi="Arial" w:cs="B Nazanin"/>
                <w:sz w:val="20"/>
                <w:szCs w:val="20"/>
              </w:rPr>
            </w:pPr>
            <w:r w:rsidRPr="007A5E46">
              <w:rPr>
                <w:rFonts w:ascii="Arial" w:eastAsia="Calibri" w:hAnsi="Arial" w:cs="B Nazanin" w:hint="cs"/>
                <w:sz w:val="20"/>
                <w:szCs w:val="20"/>
                <w:rtl/>
              </w:rPr>
              <w:t>کاشی معرق  و کتیبه</w:t>
            </w:r>
          </w:p>
        </w:tc>
        <w:tc>
          <w:tcPr>
            <w:tcW w:w="1248" w:type="dxa"/>
            <w:tcBorders>
              <w:top w:val="single" w:sz="4" w:space="0" w:color="auto"/>
              <w:left w:val="single" w:sz="4" w:space="0" w:color="auto"/>
              <w:bottom w:val="single" w:sz="4" w:space="0" w:color="auto"/>
              <w:right w:val="single" w:sz="4" w:space="0" w:color="auto"/>
            </w:tcBorders>
            <w:hideMark/>
          </w:tcPr>
          <w:p w:rsidR="007A5E46" w:rsidRPr="007A5E46" w:rsidRDefault="007A5E46" w:rsidP="007A5E46">
            <w:pPr>
              <w:widowControl/>
              <w:ind w:firstLine="0"/>
              <w:jc w:val="center"/>
              <w:rPr>
                <w:rFonts w:ascii="Arial" w:eastAsia="Calibri" w:hAnsi="Arial" w:cs="B Lotus"/>
                <w:sz w:val="24"/>
              </w:rPr>
            </w:pPr>
            <w:r w:rsidRPr="007A5E46">
              <w:rPr>
                <w:rFonts w:ascii="Calibri" w:eastAsia="Calibri" w:hAnsi="Calibri" w:cs="Arial"/>
                <w:noProof/>
                <w:szCs w:val="22"/>
              </w:rPr>
              <w:drawing>
                <wp:inline distT="0" distB="0" distL="0" distR="0" wp14:anchorId="574D9F41" wp14:editId="57E361F2">
                  <wp:extent cx="758825" cy="1017905"/>
                  <wp:effectExtent l="0" t="0" r="3175" b="0"/>
                  <wp:docPr id="65" name="Picture 15" descr="Description: Dardasht minare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escription: Dardasht minarets.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758825" cy="1017905"/>
                          </a:xfrm>
                          <a:prstGeom prst="rect">
                            <a:avLst/>
                          </a:prstGeom>
                          <a:noFill/>
                          <a:ln>
                            <a:noFill/>
                          </a:ln>
                        </pic:spPr>
                      </pic:pic>
                    </a:graphicData>
                  </a:graphic>
                </wp:inline>
              </w:drawing>
            </w:r>
          </w:p>
        </w:tc>
      </w:tr>
      <w:tr w:rsidR="007A5E46" w:rsidRPr="007A5E46" w:rsidTr="001C7BBC">
        <w:trPr>
          <w:cantSplit/>
          <w:trHeight w:val="1134"/>
        </w:trPr>
        <w:tc>
          <w:tcPr>
            <w:tcW w:w="633" w:type="dxa"/>
            <w:vMerge/>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bidi w:val="0"/>
              <w:ind w:firstLine="0"/>
              <w:jc w:val="left"/>
              <w:rPr>
                <w:rFonts w:ascii="Arial" w:eastAsia="Calibri" w:hAnsi="Arial" w:cs="B Nazanin"/>
                <w:sz w:val="24"/>
              </w:rPr>
            </w:pPr>
          </w:p>
        </w:tc>
        <w:tc>
          <w:tcPr>
            <w:tcW w:w="1287" w:type="dxa"/>
            <w:tcBorders>
              <w:top w:val="single" w:sz="4" w:space="0" w:color="auto"/>
              <w:left w:val="single" w:sz="4" w:space="0" w:color="auto"/>
              <w:bottom w:val="single" w:sz="4" w:space="0" w:color="auto"/>
              <w:right w:val="single" w:sz="4" w:space="0" w:color="auto"/>
            </w:tcBorders>
            <w:vAlign w:val="center"/>
          </w:tcPr>
          <w:p w:rsidR="007A5E46" w:rsidRPr="007A5E46" w:rsidRDefault="007A5E46" w:rsidP="007A5E46">
            <w:pPr>
              <w:widowControl/>
              <w:ind w:firstLine="0"/>
              <w:jc w:val="center"/>
              <w:rPr>
                <w:rFonts w:ascii="Arial" w:eastAsia="Calibri" w:hAnsi="Arial" w:cs="B Nazanin"/>
                <w:szCs w:val="22"/>
                <w:rtl/>
                <w:lang w:bidi="fa-IR"/>
              </w:rPr>
            </w:pPr>
            <w:r w:rsidRPr="007A5E46">
              <w:rPr>
                <w:rFonts w:ascii="Arial" w:eastAsia="Calibri" w:hAnsi="Arial" w:cs="B Nazanin" w:hint="cs"/>
                <w:szCs w:val="22"/>
                <w:rtl/>
                <w:lang w:bidi="fa-IR"/>
              </w:rPr>
              <w:t>منار دارالضیافه</w:t>
            </w:r>
          </w:p>
          <w:p w:rsidR="007A5E46" w:rsidRPr="007A5E46" w:rsidRDefault="007A5E46" w:rsidP="007A5E46">
            <w:pPr>
              <w:widowControl/>
              <w:ind w:firstLine="0"/>
              <w:jc w:val="center"/>
              <w:rPr>
                <w:rFonts w:ascii="Arial" w:eastAsia="Calibri" w:hAnsi="Arial" w:cs="B Nazanin"/>
                <w:szCs w:val="22"/>
              </w:rPr>
            </w:pPr>
          </w:p>
        </w:tc>
        <w:tc>
          <w:tcPr>
            <w:tcW w:w="1620" w:type="dxa"/>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ind w:firstLine="0"/>
              <w:jc w:val="center"/>
              <w:rPr>
                <w:rFonts w:ascii="Arial" w:eastAsia="Calibri" w:hAnsi="Arial" w:cs="B Nazanin"/>
                <w:sz w:val="20"/>
                <w:szCs w:val="20"/>
              </w:rPr>
            </w:pPr>
            <w:r w:rsidRPr="007A5E46">
              <w:rPr>
                <w:rFonts w:ascii="Arial" w:eastAsia="Calibri" w:hAnsi="Arial" w:cs="B Nazanin" w:hint="cs"/>
                <w:sz w:val="20"/>
                <w:szCs w:val="20"/>
                <w:rtl/>
              </w:rPr>
              <w:t>آجر و کاشی</w:t>
            </w:r>
          </w:p>
        </w:tc>
        <w:tc>
          <w:tcPr>
            <w:tcW w:w="900" w:type="dxa"/>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ind w:firstLine="0"/>
              <w:jc w:val="center"/>
              <w:rPr>
                <w:rFonts w:ascii="Arial" w:eastAsia="Calibri" w:hAnsi="Arial" w:cs="B Nazanin"/>
                <w:sz w:val="20"/>
                <w:szCs w:val="20"/>
              </w:rPr>
            </w:pPr>
            <w:r w:rsidRPr="007A5E46">
              <w:rPr>
                <w:rFonts w:ascii="Arial" w:eastAsia="Calibri" w:hAnsi="Arial" w:cs="B Nazanin" w:hint="cs"/>
                <w:sz w:val="20"/>
                <w:szCs w:val="20"/>
                <w:rtl/>
              </w:rPr>
              <w:t>38متر</w:t>
            </w:r>
          </w:p>
        </w:tc>
        <w:tc>
          <w:tcPr>
            <w:tcW w:w="1620" w:type="dxa"/>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ind w:firstLine="0"/>
              <w:jc w:val="center"/>
              <w:rPr>
                <w:rFonts w:ascii="Arial" w:eastAsia="Calibri" w:hAnsi="Arial" w:cs="B Nazanin"/>
                <w:sz w:val="20"/>
                <w:szCs w:val="20"/>
              </w:rPr>
            </w:pPr>
            <w:r w:rsidRPr="007A5E46">
              <w:rPr>
                <w:rFonts w:ascii="Arial" w:eastAsia="Calibri" w:hAnsi="Arial" w:cs="B Nazanin" w:hint="cs"/>
                <w:sz w:val="20"/>
                <w:szCs w:val="20"/>
                <w:rtl/>
              </w:rPr>
              <w:t>استوانه ای- مخروطی</w:t>
            </w:r>
          </w:p>
        </w:tc>
        <w:tc>
          <w:tcPr>
            <w:tcW w:w="2430" w:type="dxa"/>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ind w:firstLine="0"/>
              <w:jc w:val="center"/>
              <w:rPr>
                <w:rFonts w:ascii="Arial" w:eastAsia="Calibri" w:hAnsi="Arial" w:cs="B Nazanin"/>
                <w:sz w:val="20"/>
                <w:szCs w:val="20"/>
                <w:rtl/>
              </w:rPr>
            </w:pPr>
            <w:r w:rsidRPr="007A5E46">
              <w:rPr>
                <w:rFonts w:ascii="Arial" w:eastAsia="Calibri" w:hAnsi="Arial" w:cs="B Nazanin" w:hint="cs"/>
                <w:sz w:val="20"/>
                <w:szCs w:val="20"/>
                <w:rtl/>
              </w:rPr>
              <w:t>مقرنس‌کاری و کاشی معرق</w:t>
            </w:r>
          </w:p>
          <w:p w:rsidR="007A5E46" w:rsidRPr="007A5E46" w:rsidRDefault="007A5E46" w:rsidP="007A5E46">
            <w:pPr>
              <w:widowControl/>
              <w:ind w:firstLine="0"/>
              <w:jc w:val="center"/>
              <w:rPr>
                <w:rFonts w:ascii="Arial" w:eastAsia="Calibri" w:hAnsi="Arial" w:cs="B Nazanin"/>
                <w:sz w:val="20"/>
                <w:szCs w:val="20"/>
              </w:rPr>
            </w:pPr>
            <w:r w:rsidRPr="007A5E46">
              <w:rPr>
                <w:rFonts w:ascii="Arial" w:eastAsia="Calibri" w:hAnsi="Arial" w:cs="B Nazanin" w:hint="cs"/>
                <w:sz w:val="20"/>
                <w:szCs w:val="20"/>
                <w:rtl/>
              </w:rPr>
              <w:t>کتیبه</w:t>
            </w:r>
          </w:p>
        </w:tc>
        <w:tc>
          <w:tcPr>
            <w:tcW w:w="1248" w:type="dxa"/>
            <w:tcBorders>
              <w:top w:val="single" w:sz="4" w:space="0" w:color="auto"/>
              <w:left w:val="single" w:sz="4" w:space="0" w:color="auto"/>
              <w:bottom w:val="single" w:sz="4" w:space="0" w:color="auto"/>
              <w:right w:val="single" w:sz="4" w:space="0" w:color="auto"/>
            </w:tcBorders>
            <w:hideMark/>
          </w:tcPr>
          <w:p w:rsidR="007A5E46" w:rsidRPr="007A5E46" w:rsidRDefault="007A5E46" w:rsidP="007A5E46">
            <w:pPr>
              <w:widowControl/>
              <w:ind w:firstLine="0"/>
              <w:jc w:val="center"/>
              <w:rPr>
                <w:rFonts w:ascii="Arial" w:eastAsia="Calibri" w:hAnsi="Arial" w:cs="B Lotus"/>
                <w:sz w:val="24"/>
              </w:rPr>
            </w:pPr>
            <w:r w:rsidRPr="007A5E46">
              <w:rPr>
                <w:rFonts w:ascii="Calibri" w:eastAsia="Calibri" w:hAnsi="Calibri" w:cs="Arial"/>
                <w:noProof/>
                <w:szCs w:val="22"/>
              </w:rPr>
              <w:drawing>
                <wp:inline distT="0" distB="0" distL="0" distR="0" wp14:anchorId="3EFC1633" wp14:editId="67EC879A">
                  <wp:extent cx="836930" cy="1121410"/>
                  <wp:effectExtent l="0" t="0" r="1270" b="2540"/>
                  <wp:docPr id="66" name="Picture 14" descr="Description: دارالضیاف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scription: دارالضیافه.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36930" cy="1121410"/>
                          </a:xfrm>
                          <a:prstGeom prst="rect">
                            <a:avLst/>
                          </a:prstGeom>
                          <a:noFill/>
                          <a:ln>
                            <a:noFill/>
                          </a:ln>
                        </pic:spPr>
                      </pic:pic>
                    </a:graphicData>
                  </a:graphic>
                </wp:inline>
              </w:drawing>
            </w:r>
          </w:p>
        </w:tc>
      </w:tr>
      <w:tr w:rsidR="007A5E46" w:rsidRPr="007A5E46" w:rsidTr="001C7BBC">
        <w:trPr>
          <w:cantSplit/>
          <w:trHeight w:val="1134"/>
        </w:trPr>
        <w:tc>
          <w:tcPr>
            <w:tcW w:w="633" w:type="dxa"/>
            <w:vMerge w:val="restart"/>
            <w:tcBorders>
              <w:top w:val="single" w:sz="4" w:space="0" w:color="auto"/>
              <w:left w:val="single" w:sz="4" w:space="0" w:color="auto"/>
              <w:bottom w:val="single" w:sz="4" w:space="0" w:color="auto"/>
              <w:right w:val="single" w:sz="4" w:space="0" w:color="auto"/>
            </w:tcBorders>
            <w:textDirection w:val="tbRl"/>
            <w:vAlign w:val="center"/>
            <w:hideMark/>
          </w:tcPr>
          <w:p w:rsidR="007A5E46" w:rsidRPr="007A5E46" w:rsidRDefault="007A5E46" w:rsidP="007A5E46">
            <w:pPr>
              <w:widowControl/>
              <w:ind w:left="113" w:right="113" w:firstLine="0"/>
              <w:jc w:val="center"/>
              <w:rPr>
                <w:rFonts w:ascii="Arial" w:eastAsia="Calibri" w:hAnsi="Arial" w:cs="B Nazanin"/>
                <w:sz w:val="24"/>
              </w:rPr>
            </w:pPr>
            <w:r w:rsidRPr="007A5E46">
              <w:rPr>
                <w:rFonts w:ascii="Arial" w:eastAsia="Calibri" w:hAnsi="Arial" w:cs="B Nazanin" w:hint="cs"/>
                <w:sz w:val="24"/>
                <w:rtl/>
              </w:rPr>
              <w:t>نهم و دهم</w:t>
            </w:r>
          </w:p>
        </w:tc>
        <w:tc>
          <w:tcPr>
            <w:tcW w:w="1287" w:type="dxa"/>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ind w:firstLine="0"/>
              <w:jc w:val="center"/>
              <w:rPr>
                <w:rFonts w:ascii="Arial" w:eastAsia="Calibri" w:hAnsi="Arial" w:cs="B Nazanin"/>
                <w:szCs w:val="22"/>
              </w:rPr>
            </w:pPr>
            <w:r w:rsidRPr="007A5E46">
              <w:rPr>
                <w:rFonts w:ascii="Arial" w:eastAsia="Calibri" w:hAnsi="Arial" w:cs="B Nazanin" w:hint="cs"/>
                <w:szCs w:val="22"/>
                <w:rtl/>
              </w:rPr>
              <w:t>مناره های مدرسه غیاثیه</w:t>
            </w:r>
          </w:p>
        </w:tc>
        <w:tc>
          <w:tcPr>
            <w:tcW w:w="1620" w:type="dxa"/>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ind w:firstLine="0"/>
              <w:jc w:val="center"/>
              <w:rPr>
                <w:rFonts w:ascii="Arial" w:eastAsia="Calibri" w:hAnsi="Arial" w:cs="B Nazanin"/>
                <w:sz w:val="20"/>
                <w:szCs w:val="20"/>
              </w:rPr>
            </w:pPr>
            <w:r w:rsidRPr="007A5E46">
              <w:rPr>
                <w:rFonts w:ascii="Arial" w:eastAsia="Calibri" w:hAnsi="Arial" w:cs="B Nazanin" w:hint="cs"/>
                <w:sz w:val="20"/>
                <w:szCs w:val="20"/>
                <w:rtl/>
              </w:rPr>
              <w:t>آجر و کاشی</w:t>
            </w:r>
          </w:p>
        </w:tc>
        <w:tc>
          <w:tcPr>
            <w:tcW w:w="900" w:type="dxa"/>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ind w:firstLine="0"/>
              <w:jc w:val="center"/>
              <w:rPr>
                <w:rFonts w:ascii="Arial" w:eastAsia="Calibri" w:hAnsi="Arial" w:cs="B Nazanin"/>
                <w:sz w:val="20"/>
                <w:szCs w:val="20"/>
              </w:rPr>
            </w:pPr>
            <w:r w:rsidRPr="007A5E46">
              <w:rPr>
                <w:rFonts w:ascii="Arial" w:eastAsia="Calibri" w:hAnsi="Arial" w:cs="B Nazanin" w:hint="cs"/>
                <w:sz w:val="20"/>
                <w:szCs w:val="20"/>
                <w:rtl/>
              </w:rPr>
              <w:t>25 متر</w:t>
            </w:r>
          </w:p>
        </w:tc>
        <w:tc>
          <w:tcPr>
            <w:tcW w:w="1620" w:type="dxa"/>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ind w:firstLine="0"/>
              <w:jc w:val="center"/>
              <w:rPr>
                <w:rFonts w:ascii="Arial" w:eastAsia="Calibri" w:hAnsi="Arial" w:cs="B Nazanin"/>
                <w:sz w:val="20"/>
                <w:szCs w:val="20"/>
              </w:rPr>
            </w:pPr>
            <w:r w:rsidRPr="007A5E46">
              <w:rPr>
                <w:rFonts w:ascii="Arial" w:eastAsia="Calibri" w:hAnsi="Arial" w:cs="B Nazanin" w:hint="cs"/>
                <w:sz w:val="20"/>
                <w:szCs w:val="20"/>
                <w:rtl/>
              </w:rPr>
              <w:t>استوانه ای- مخروطی</w:t>
            </w:r>
          </w:p>
        </w:tc>
        <w:tc>
          <w:tcPr>
            <w:tcW w:w="2430" w:type="dxa"/>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ind w:firstLine="0"/>
              <w:jc w:val="center"/>
              <w:rPr>
                <w:rFonts w:ascii="Arial" w:eastAsia="Calibri" w:hAnsi="Arial" w:cs="B Nazanin"/>
                <w:sz w:val="20"/>
                <w:szCs w:val="20"/>
              </w:rPr>
            </w:pPr>
            <w:r w:rsidRPr="007A5E46">
              <w:rPr>
                <w:rFonts w:ascii="Arial" w:eastAsia="Calibri" w:hAnsi="Arial" w:cs="B Nazanin" w:hint="cs"/>
                <w:sz w:val="20"/>
                <w:szCs w:val="20"/>
                <w:rtl/>
              </w:rPr>
              <w:t>کاشی کاری و آجر چینی</w:t>
            </w:r>
          </w:p>
        </w:tc>
        <w:tc>
          <w:tcPr>
            <w:tcW w:w="1248" w:type="dxa"/>
            <w:tcBorders>
              <w:top w:val="single" w:sz="4" w:space="0" w:color="auto"/>
              <w:left w:val="single" w:sz="4" w:space="0" w:color="auto"/>
              <w:bottom w:val="single" w:sz="4" w:space="0" w:color="auto"/>
              <w:right w:val="single" w:sz="4" w:space="0" w:color="auto"/>
            </w:tcBorders>
            <w:hideMark/>
          </w:tcPr>
          <w:p w:rsidR="007A5E46" w:rsidRPr="007A5E46" w:rsidRDefault="007A5E46" w:rsidP="007A5E46">
            <w:pPr>
              <w:widowControl/>
              <w:ind w:firstLine="0"/>
              <w:jc w:val="center"/>
              <w:rPr>
                <w:rFonts w:ascii="Arial" w:eastAsia="Calibri" w:hAnsi="Arial" w:cs="B Lotus"/>
                <w:sz w:val="24"/>
              </w:rPr>
            </w:pPr>
            <w:r w:rsidRPr="007A5E46">
              <w:rPr>
                <w:rFonts w:ascii="Calibri" w:eastAsia="Calibri" w:hAnsi="Calibri" w:cs="Arial"/>
                <w:noProof/>
                <w:szCs w:val="22"/>
              </w:rPr>
              <w:drawing>
                <wp:inline distT="0" distB="0" distL="0" distR="0" wp14:anchorId="60D76E0A" wp14:editId="43A55B3D">
                  <wp:extent cx="836930" cy="802005"/>
                  <wp:effectExtent l="0" t="0" r="1270" b="0"/>
                  <wp:docPr id="67" name="Picture 13" descr="Description: مدرسه غیاثیه ق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cription: مدرسه غیاثیه قم"/>
                          <pic:cNvPicPr>
                            <a:picLocks noChangeAspect="1" noChangeArrowheads="1"/>
                          </pic:cNvPicPr>
                        </pic:nvPicPr>
                        <pic:blipFill>
                          <a:blip r:embed="rId30" cstate="print">
                            <a:extLst>
                              <a:ext uri="{28A0092B-C50C-407E-A947-70E740481C1C}">
                                <a14:useLocalDpi xmlns:a14="http://schemas.microsoft.com/office/drawing/2010/main" val="0"/>
                              </a:ext>
                            </a:extLst>
                          </a:blip>
                          <a:srcRect l="20512" t="28104" r="32436"/>
                          <a:stretch>
                            <a:fillRect/>
                          </a:stretch>
                        </pic:blipFill>
                        <pic:spPr bwMode="auto">
                          <a:xfrm>
                            <a:off x="0" y="0"/>
                            <a:ext cx="836930" cy="802005"/>
                          </a:xfrm>
                          <a:prstGeom prst="rect">
                            <a:avLst/>
                          </a:prstGeom>
                          <a:noFill/>
                          <a:ln>
                            <a:noFill/>
                          </a:ln>
                        </pic:spPr>
                      </pic:pic>
                    </a:graphicData>
                  </a:graphic>
                </wp:inline>
              </w:drawing>
            </w:r>
          </w:p>
        </w:tc>
      </w:tr>
      <w:tr w:rsidR="007A5E46" w:rsidRPr="007A5E46" w:rsidTr="001C7BBC">
        <w:trPr>
          <w:cantSplit/>
          <w:trHeight w:val="1134"/>
        </w:trPr>
        <w:tc>
          <w:tcPr>
            <w:tcW w:w="633" w:type="dxa"/>
            <w:vMerge/>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bidi w:val="0"/>
              <w:ind w:firstLine="0"/>
              <w:jc w:val="left"/>
              <w:rPr>
                <w:rFonts w:ascii="Arial" w:eastAsia="Calibri" w:hAnsi="Arial" w:cs="B Nazanin"/>
                <w:sz w:val="24"/>
              </w:rPr>
            </w:pPr>
          </w:p>
        </w:tc>
        <w:tc>
          <w:tcPr>
            <w:tcW w:w="1287" w:type="dxa"/>
            <w:tcBorders>
              <w:top w:val="single" w:sz="4" w:space="0" w:color="auto"/>
              <w:left w:val="single" w:sz="4" w:space="0" w:color="auto"/>
              <w:bottom w:val="single" w:sz="4" w:space="0" w:color="auto"/>
              <w:right w:val="single" w:sz="4" w:space="0" w:color="auto"/>
            </w:tcBorders>
            <w:vAlign w:val="center"/>
          </w:tcPr>
          <w:p w:rsidR="007A5E46" w:rsidRPr="007A5E46" w:rsidRDefault="007A5E46" w:rsidP="007A5E46">
            <w:pPr>
              <w:widowControl/>
              <w:ind w:firstLine="0"/>
              <w:jc w:val="center"/>
              <w:rPr>
                <w:rFonts w:ascii="Arial" w:eastAsia="Calibri" w:hAnsi="Arial" w:cs="B Nazanin"/>
                <w:szCs w:val="22"/>
                <w:rtl/>
                <w:lang w:bidi="fa-IR"/>
              </w:rPr>
            </w:pPr>
            <w:r w:rsidRPr="007A5E46">
              <w:rPr>
                <w:rFonts w:ascii="Arial" w:eastAsia="Calibri" w:hAnsi="Arial" w:cs="B Nazanin" w:hint="cs"/>
                <w:szCs w:val="22"/>
                <w:rtl/>
                <w:lang w:bidi="fa-IR"/>
              </w:rPr>
              <w:t>منار زین الدین</w:t>
            </w:r>
          </w:p>
          <w:p w:rsidR="007A5E46" w:rsidRPr="007A5E46" w:rsidRDefault="007A5E46" w:rsidP="007A5E46">
            <w:pPr>
              <w:widowControl/>
              <w:ind w:firstLine="0"/>
              <w:jc w:val="center"/>
              <w:rPr>
                <w:rFonts w:ascii="Arial" w:eastAsia="Calibri" w:hAnsi="Arial" w:cs="B Nazanin"/>
                <w:szCs w:val="22"/>
              </w:rPr>
            </w:pPr>
          </w:p>
        </w:tc>
        <w:tc>
          <w:tcPr>
            <w:tcW w:w="1620" w:type="dxa"/>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ind w:firstLine="0"/>
              <w:jc w:val="center"/>
              <w:rPr>
                <w:rFonts w:ascii="Arial" w:eastAsia="Calibri" w:hAnsi="Arial" w:cs="B Nazanin"/>
                <w:sz w:val="20"/>
                <w:szCs w:val="20"/>
              </w:rPr>
            </w:pPr>
            <w:r w:rsidRPr="007A5E46">
              <w:rPr>
                <w:rFonts w:ascii="Arial" w:eastAsia="Calibri" w:hAnsi="Arial" w:cs="B Nazanin" w:hint="cs"/>
                <w:sz w:val="20"/>
                <w:szCs w:val="20"/>
                <w:rtl/>
              </w:rPr>
              <w:t>آجر و کاشی</w:t>
            </w:r>
          </w:p>
        </w:tc>
        <w:tc>
          <w:tcPr>
            <w:tcW w:w="900" w:type="dxa"/>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ind w:firstLine="0"/>
              <w:jc w:val="center"/>
              <w:rPr>
                <w:rFonts w:ascii="Arial" w:eastAsia="Calibri" w:hAnsi="Arial" w:cs="B Nazanin"/>
                <w:sz w:val="20"/>
                <w:szCs w:val="20"/>
              </w:rPr>
            </w:pPr>
            <w:r w:rsidRPr="007A5E46">
              <w:rPr>
                <w:rFonts w:ascii="Arial" w:eastAsia="Calibri" w:hAnsi="Arial" w:cs="B Nazanin" w:hint="cs"/>
                <w:sz w:val="20"/>
                <w:szCs w:val="20"/>
                <w:rtl/>
              </w:rPr>
              <w:t>47 متر</w:t>
            </w:r>
          </w:p>
        </w:tc>
        <w:tc>
          <w:tcPr>
            <w:tcW w:w="1620" w:type="dxa"/>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ind w:firstLine="0"/>
              <w:jc w:val="center"/>
              <w:rPr>
                <w:rFonts w:ascii="Arial" w:eastAsia="Calibri" w:hAnsi="Arial" w:cs="B Nazanin"/>
                <w:sz w:val="20"/>
                <w:szCs w:val="20"/>
              </w:rPr>
            </w:pPr>
            <w:r w:rsidRPr="007A5E46">
              <w:rPr>
                <w:rFonts w:ascii="Arial" w:eastAsia="Calibri" w:hAnsi="Arial" w:cs="B Nazanin" w:hint="cs"/>
                <w:sz w:val="20"/>
                <w:szCs w:val="20"/>
                <w:rtl/>
              </w:rPr>
              <w:t>مخروطی</w:t>
            </w:r>
          </w:p>
        </w:tc>
        <w:tc>
          <w:tcPr>
            <w:tcW w:w="2430" w:type="dxa"/>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ind w:firstLine="0"/>
              <w:jc w:val="center"/>
              <w:rPr>
                <w:rFonts w:ascii="Arial" w:eastAsia="Calibri" w:hAnsi="Arial" w:cs="B Nazanin"/>
                <w:sz w:val="20"/>
                <w:szCs w:val="20"/>
              </w:rPr>
            </w:pPr>
            <w:r w:rsidRPr="007A5E46">
              <w:rPr>
                <w:rFonts w:ascii="Arial" w:eastAsia="Calibri" w:hAnsi="Arial" w:cs="B Nazanin" w:hint="cs"/>
                <w:sz w:val="20"/>
                <w:szCs w:val="20"/>
                <w:rtl/>
              </w:rPr>
              <w:t>کاشی کاری و آجر چینی</w:t>
            </w:r>
          </w:p>
        </w:tc>
        <w:tc>
          <w:tcPr>
            <w:tcW w:w="1248" w:type="dxa"/>
            <w:tcBorders>
              <w:top w:val="single" w:sz="4" w:space="0" w:color="auto"/>
              <w:left w:val="single" w:sz="4" w:space="0" w:color="auto"/>
              <w:bottom w:val="single" w:sz="4" w:space="0" w:color="auto"/>
              <w:right w:val="single" w:sz="4" w:space="0" w:color="auto"/>
            </w:tcBorders>
            <w:hideMark/>
          </w:tcPr>
          <w:p w:rsidR="007A5E46" w:rsidRPr="007A5E46" w:rsidRDefault="007A5E46" w:rsidP="007A5E46">
            <w:pPr>
              <w:widowControl/>
              <w:ind w:firstLine="0"/>
              <w:jc w:val="center"/>
              <w:rPr>
                <w:rFonts w:ascii="Arial" w:eastAsia="Calibri" w:hAnsi="Arial" w:cs="B Lotus"/>
                <w:sz w:val="24"/>
              </w:rPr>
            </w:pPr>
            <w:r w:rsidRPr="007A5E46">
              <w:rPr>
                <w:rFonts w:ascii="Calibri" w:eastAsia="Calibri" w:hAnsi="Calibri" w:cs="Arial"/>
                <w:noProof/>
                <w:szCs w:val="22"/>
              </w:rPr>
              <w:drawing>
                <wp:inline distT="0" distB="0" distL="0" distR="0" wp14:anchorId="43EF0F94" wp14:editId="45358B17">
                  <wp:extent cx="603885" cy="1173480"/>
                  <wp:effectExtent l="0" t="0" r="5715" b="7620"/>
                  <wp:docPr id="68" name="Picture 12" descr="Description: مناره زین الدین کاشا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cription: مناره زین الدین کاشان"/>
                          <pic:cNvPicPr>
                            <a:picLocks noChangeAspect="1" noChangeArrowheads="1"/>
                          </pic:cNvPicPr>
                        </pic:nvPicPr>
                        <pic:blipFill>
                          <a:blip r:embed="rId31" cstate="print">
                            <a:extLst>
                              <a:ext uri="{28A0092B-C50C-407E-A947-70E740481C1C}">
                                <a14:useLocalDpi xmlns:a14="http://schemas.microsoft.com/office/drawing/2010/main" val="0"/>
                              </a:ext>
                            </a:extLst>
                          </a:blip>
                          <a:srcRect l="27310" r="42567"/>
                          <a:stretch>
                            <a:fillRect/>
                          </a:stretch>
                        </pic:blipFill>
                        <pic:spPr bwMode="auto">
                          <a:xfrm>
                            <a:off x="0" y="0"/>
                            <a:ext cx="603885" cy="1173480"/>
                          </a:xfrm>
                          <a:prstGeom prst="rect">
                            <a:avLst/>
                          </a:prstGeom>
                          <a:noFill/>
                          <a:ln>
                            <a:noFill/>
                          </a:ln>
                        </pic:spPr>
                      </pic:pic>
                    </a:graphicData>
                  </a:graphic>
                </wp:inline>
              </w:drawing>
            </w:r>
          </w:p>
        </w:tc>
      </w:tr>
      <w:tr w:rsidR="007A5E46" w:rsidRPr="007A5E46" w:rsidTr="001C7BBC">
        <w:trPr>
          <w:cantSplit/>
          <w:trHeight w:val="1134"/>
        </w:trPr>
        <w:tc>
          <w:tcPr>
            <w:tcW w:w="633" w:type="dxa"/>
            <w:vMerge w:val="restart"/>
            <w:tcBorders>
              <w:top w:val="single" w:sz="4" w:space="0" w:color="auto"/>
              <w:left w:val="single" w:sz="4" w:space="0" w:color="auto"/>
              <w:bottom w:val="single" w:sz="4" w:space="0" w:color="auto"/>
              <w:right w:val="single" w:sz="4" w:space="0" w:color="auto"/>
            </w:tcBorders>
            <w:textDirection w:val="tbRl"/>
            <w:vAlign w:val="center"/>
            <w:hideMark/>
          </w:tcPr>
          <w:p w:rsidR="007A5E46" w:rsidRPr="007A5E46" w:rsidRDefault="007A5E46" w:rsidP="007A5E46">
            <w:pPr>
              <w:widowControl/>
              <w:ind w:left="113" w:right="113" w:firstLine="0"/>
              <w:jc w:val="center"/>
              <w:rPr>
                <w:rFonts w:ascii="Arial" w:eastAsia="Calibri" w:hAnsi="Arial" w:cs="B Nazanin"/>
                <w:sz w:val="24"/>
              </w:rPr>
            </w:pPr>
            <w:r w:rsidRPr="007A5E46">
              <w:rPr>
                <w:rFonts w:ascii="Arial" w:eastAsia="Calibri" w:hAnsi="Arial" w:cs="B Nazanin" w:hint="cs"/>
                <w:sz w:val="24"/>
                <w:rtl/>
              </w:rPr>
              <w:t>قرن یازدهم</w:t>
            </w:r>
          </w:p>
        </w:tc>
        <w:tc>
          <w:tcPr>
            <w:tcW w:w="1287" w:type="dxa"/>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ind w:firstLine="0"/>
              <w:jc w:val="center"/>
              <w:rPr>
                <w:rFonts w:ascii="Arial" w:eastAsia="Calibri" w:hAnsi="Arial" w:cs="B Nazanin"/>
                <w:szCs w:val="22"/>
              </w:rPr>
            </w:pPr>
            <w:r w:rsidRPr="007A5E46">
              <w:rPr>
                <w:rFonts w:ascii="Arial" w:eastAsia="Calibri" w:hAnsi="Arial" w:cs="B Nazanin" w:hint="cs"/>
                <w:szCs w:val="22"/>
                <w:rtl/>
              </w:rPr>
              <w:t>مناره مسجد جامع یزد</w:t>
            </w:r>
          </w:p>
        </w:tc>
        <w:tc>
          <w:tcPr>
            <w:tcW w:w="1620" w:type="dxa"/>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ind w:firstLine="0"/>
              <w:jc w:val="center"/>
              <w:rPr>
                <w:rFonts w:ascii="Arial" w:eastAsia="Calibri" w:hAnsi="Arial" w:cs="B Nazanin"/>
                <w:sz w:val="20"/>
                <w:szCs w:val="20"/>
              </w:rPr>
            </w:pPr>
            <w:r w:rsidRPr="007A5E46">
              <w:rPr>
                <w:rFonts w:ascii="Arial" w:eastAsia="Calibri" w:hAnsi="Arial" w:cs="B Nazanin" w:hint="cs"/>
                <w:sz w:val="20"/>
                <w:szCs w:val="20"/>
                <w:rtl/>
              </w:rPr>
              <w:t>کاشی</w:t>
            </w:r>
          </w:p>
        </w:tc>
        <w:tc>
          <w:tcPr>
            <w:tcW w:w="900" w:type="dxa"/>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ind w:firstLine="0"/>
              <w:jc w:val="center"/>
              <w:rPr>
                <w:rFonts w:ascii="Arial" w:eastAsia="Calibri" w:hAnsi="Arial" w:cs="B Nazanin"/>
                <w:sz w:val="20"/>
                <w:szCs w:val="20"/>
              </w:rPr>
            </w:pPr>
            <w:r w:rsidRPr="007A5E46">
              <w:rPr>
                <w:rFonts w:ascii="Arial" w:eastAsia="Calibri" w:hAnsi="Arial" w:cs="B Nazanin" w:hint="cs"/>
                <w:sz w:val="20"/>
                <w:szCs w:val="20"/>
                <w:rtl/>
              </w:rPr>
              <w:t>52</w:t>
            </w:r>
          </w:p>
        </w:tc>
        <w:tc>
          <w:tcPr>
            <w:tcW w:w="1620" w:type="dxa"/>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ind w:firstLine="0"/>
              <w:jc w:val="center"/>
              <w:rPr>
                <w:rFonts w:ascii="Arial" w:eastAsia="Calibri" w:hAnsi="Arial" w:cs="B Nazanin"/>
                <w:sz w:val="20"/>
                <w:szCs w:val="20"/>
              </w:rPr>
            </w:pPr>
            <w:r w:rsidRPr="007A5E46">
              <w:rPr>
                <w:rFonts w:ascii="Arial" w:eastAsia="Calibri" w:hAnsi="Arial" w:cs="B Nazanin" w:hint="cs"/>
                <w:sz w:val="20"/>
                <w:szCs w:val="20"/>
                <w:rtl/>
              </w:rPr>
              <w:t>مخروطی</w:t>
            </w:r>
          </w:p>
        </w:tc>
        <w:tc>
          <w:tcPr>
            <w:tcW w:w="2430" w:type="dxa"/>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ind w:firstLine="0"/>
              <w:jc w:val="center"/>
              <w:rPr>
                <w:rFonts w:ascii="Arial" w:eastAsia="Calibri" w:hAnsi="Arial" w:cs="B Nazanin"/>
                <w:sz w:val="20"/>
                <w:szCs w:val="20"/>
              </w:rPr>
            </w:pPr>
            <w:r w:rsidRPr="007A5E46">
              <w:rPr>
                <w:rFonts w:ascii="Arial" w:eastAsia="Calibri" w:hAnsi="Arial" w:cs="B Nazanin" w:hint="cs"/>
                <w:sz w:val="20"/>
                <w:szCs w:val="20"/>
                <w:rtl/>
              </w:rPr>
              <w:t>کاشی کاری،  کتیبه کوفی (معقلی)</w:t>
            </w:r>
          </w:p>
        </w:tc>
        <w:tc>
          <w:tcPr>
            <w:tcW w:w="1248" w:type="dxa"/>
            <w:tcBorders>
              <w:top w:val="single" w:sz="4" w:space="0" w:color="auto"/>
              <w:left w:val="single" w:sz="4" w:space="0" w:color="auto"/>
              <w:bottom w:val="single" w:sz="4" w:space="0" w:color="auto"/>
              <w:right w:val="single" w:sz="4" w:space="0" w:color="auto"/>
            </w:tcBorders>
            <w:hideMark/>
          </w:tcPr>
          <w:p w:rsidR="007A5E46" w:rsidRPr="007A5E46" w:rsidRDefault="007A5E46" w:rsidP="007A5E46">
            <w:pPr>
              <w:widowControl/>
              <w:ind w:firstLine="0"/>
              <w:jc w:val="center"/>
              <w:rPr>
                <w:rFonts w:ascii="Arial" w:eastAsia="Calibri" w:hAnsi="Arial" w:cs="B Lotus"/>
                <w:sz w:val="24"/>
              </w:rPr>
            </w:pPr>
            <w:r w:rsidRPr="007A5E46">
              <w:rPr>
                <w:rFonts w:ascii="Calibri" w:eastAsia="Calibri" w:hAnsi="Calibri" w:cs="Arial"/>
                <w:noProof/>
                <w:szCs w:val="22"/>
              </w:rPr>
              <w:drawing>
                <wp:inline distT="0" distB="0" distL="0" distR="0" wp14:anchorId="660DE11A" wp14:editId="3D817ED5">
                  <wp:extent cx="647065" cy="1190625"/>
                  <wp:effectExtent l="0" t="0" r="635" b="9525"/>
                  <wp:docPr id="69" name="Picture 20" descr="Description: مسجد جامع یز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escription: مسجد جامع یزد"/>
                          <pic:cNvPicPr>
                            <a:picLocks noChangeAspect="1" noChangeArrowheads="1"/>
                          </pic:cNvPicPr>
                        </pic:nvPicPr>
                        <pic:blipFill>
                          <a:blip r:embed="rId22" cstate="print">
                            <a:extLst>
                              <a:ext uri="{28A0092B-C50C-407E-A947-70E740481C1C}">
                                <a14:useLocalDpi xmlns:a14="http://schemas.microsoft.com/office/drawing/2010/main" val="0"/>
                              </a:ext>
                            </a:extLst>
                          </a:blip>
                          <a:srcRect l="53719" r="12308"/>
                          <a:stretch>
                            <a:fillRect/>
                          </a:stretch>
                        </pic:blipFill>
                        <pic:spPr bwMode="auto">
                          <a:xfrm>
                            <a:off x="0" y="0"/>
                            <a:ext cx="647065" cy="1190625"/>
                          </a:xfrm>
                          <a:prstGeom prst="rect">
                            <a:avLst/>
                          </a:prstGeom>
                          <a:noFill/>
                          <a:ln>
                            <a:noFill/>
                          </a:ln>
                        </pic:spPr>
                      </pic:pic>
                    </a:graphicData>
                  </a:graphic>
                </wp:inline>
              </w:drawing>
            </w:r>
          </w:p>
        </w:tc>
      </w:tr>
      <w:tr w:rsidR="007A5E46" w:rsidRPr="007A5E46" w:rsidTr="001C7BBC">
        <w:trPr>
          <w:cantSplit/>
          <w:trHeight w:val="1134"/>
        </w:trPr>
        <w:tc>
          <w:tcPr>
            <w:tcW w:w="633" w:type="dxa"/>
            <w:vMerge/>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bidi w:val="0"/>
              <w:ind w:firstLine="0"/>
              <w:jc w:val="left"/>
              <w:rPr>
                <w:rFonts w:ascii="Arial" w:eastAsia="Calibri" w:hAnsi="Arial" w:cs="B Nazanin"/>
                <w:sz w:val="24"/>
              </w:rPr>
            </w:pPr>
          </w:p>
        </w:tc>
        <w:tc>
          <w:tcPr>
            <w:tcW w:w="1287" w:type="dxa"/>
            <w:tcBorders>
              <w:top w:val="single" w:sz="4" w:space="0" w:color="auto"/>
              <w:left w:val="single" w:sz="4" w:space="0" w:color="auto"/>
              <w:bottom w:val="single" w:sz="4" w:space="0" w:color="auto"/>
              <w:right w:val="single" w:sz="4" w:space="0" w:color="auto"/>
            </w:tcBorders>
            <w:vAlign w:val="center"/>
          </w:tcPr>
          <w:p w:rsidR="007A5E46" w:rsidRPr="007A5E46" w:rsidRDefault="007A5E46" w:rsidP="007A5E46">
            <w:pPr>
              <w:widowControl/>
              <w:ind w:firstLine="0"/>
              <w:jc w:val="center"/>
              <w:rPr>
                <w:rFonts w:ascii="Arial" w:eastAsia="Calibri" w:hAnsi="Arial" w:cs="B Nazanin"/>
                <w:szCs w:val="22"/>
                <w:rtl/>
                <w:lang w:bidi="fa-IR"/>
              </w:rPr>
            </w:pPr>
            <w:r w:rsidRPr="007A5E46">
              <w:rPr>
                <w:rFonts w:ascii="Arial" w:eastAsia="Calibri" w:hAnsi="Arial" w:cs="B Nazanin" w:hint="cs"/>
                <w:szCs w:val="22"/>
                <w:rtl/>
                <w:lang w:bidi="fa-IR"/>
              </w:rPr>
              <w:t>مناره مسجد امام (شاه) اصفهان (ایوان ورودی)</w:t>
            </w:r>
          </w:p>
          <w:p w:rsidR="007A5E46" w:rsidRPr="007A5E46" w:rsidRDefault="007A5E46" w:rsidP="007A5E46">
            <w:pPr>
              <w:widowControl/>
              <w:ind w:firstLine="0"/>
              <w:jc w:val="center"/>
              <w:rPr>
                <w:rFonts w:ascii="Arial" w:eastAsia="Calibri" w:hAnsi="Arial" w:cs="B Nazanin"/>
                <w:szCs w:val="22"/>
              </w:rPr>
            </w:pPr>
          </w:p>
        </w:tc>
        <w:tc>
          <w:tcPr>
            <w:tcW w:w="1620" w:type="dxa"/>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ind w:firstLine="0"/>
              <w:jc w:val="center"/>
              <w:rPr>
                <w:rFonts w:ascii="Arial" w:eastAsia="Calibri" w:hAnsi="Arial" w:cs="B Nazanin"/>
                <w:sz w:val="20"/>
                <w:szCs w:val="20"/>
              </w:rPr>
            </w:pPr>
            <w:r w:rsidRPr="007A5E46">
              <w:rPr>
                <w:rFonts w:ascii="Arial" w:eastAsia="Calibri" w:hAnsi="Arial" w:cs="B Nazanin" w:hint="cs"/>
                <w:sz w:val="20"/>
                <w:szCs w:val="20"/>
                <w:rtl/>
              </w:rPr>
              <w:t>کاشی</w:t>
            </w:r>
          </w:p>
        </w:tc>
        <w:tc>
          <w:tcPr>
            <w:tcW w:w="900" w:type="dxa"/>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ind w:firstLine="0"/>
              <w:jc w:val="center"/>
              <w:rPr>
                <w:rFonts w:ascii="Arial" w:eastAsia="Calibri" w:hAnsi="Arial" w:cs="B Nazanin"/>
                <w:sz w:val="20"/>
                <w:szCs w:val="20"/>
              </w:rPr>
            </w:pPr>
            <w:r w:rsidRPr="007A5E46">
              <w:rPr>
                <w:rFonts w:ascii="Arial" w:eastAsia="Calibri" w:hAnsi="Arial" w:cs="B Nazanin" w:hint="cs"/>
                <w:sz w:val="20"/>
                <w:szCs w:val="20"/>
                <w:rtl/>
              </w:rPr>
              <w:t>42</w:t>
            </w:r>
          </w:p>
        </w:tc>
        <w:tc>
          <w:tcPr>
            <w:tcW w:w="1620" w:type="dxa"/>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ind w:firstLine="0"/>
              <w:jc w:val="center"/>
              <w:rPr>
                <w:rFonts w:ascii="Arial" w:eastAsia="Calibri" w:hAnsi="Arial" w:cs="B Nazanin"/>
                <w:sz w:val="20"/>
                <w:szCs w:val="20"/>
              </w:rPr>
            </w:pPr>
            <w:r w:rsidRPr="007A5E46">
              <w:rPr>
                <w:rFonts w:ascii="Arial" w:eastAsia="Calibri" w:hAnsi="Arial" w:cs="B Nazanin" w:hint="cs"/>
                <w:sz w:val="20"/>
                <w:szCs w:val="20"/>
                <w:rtl/>
              </w:rPr>
              <w:t>استوانه ای</w:t>
            </w:r>
          </w:p>
        </w:tc>
        <w:tc>
          <w:tcPr>
            <w:tcW w:w="2430" w:type="dxa"/>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ind w:firstLine="0"/>
              <w:jc w:val="center"/>
              <w:rPr>
                <w:rFonts w:ascii="Arial" w:eastAsia="Calibri" w:hAnsi="Arial" w:cs="B Nazanin"/>
                <w:sz w:val="20"/>
                <w:szCs w:val="20"/>
              </w:rPr>
            </w:pPr>
            <w:r w:rsidRPr="007A5E46">
              <w:rPr>
                <w:rFonts w:ascii="Arial" w:eastAsia="Calibri" w:hAnsi="Arial" w:cs="B Nazanin" w:hint="cs"/>
                <w:sz w:val="20"/>
                <w:szCs w:val="20"/>
                <w:rtl/>
                <w:lang w:bidi="fa-IR"/>
              </w:rPr>
              <w:t>کاشى‌هاى معرق و کاشى‌‌هاى رنگى</w:t>
            </w:r>
          </w:p>
        </w:tc>
        <w:tc>
          <w:tcPr>
            <w:tcW w:w="1248" w:type="dxa"/>
            <w:tcBorders>
              <w:top w:val="single" w:sz="4" w:space="0" w:color="auto"/>
              <w:left w:val="single" w:sz="4" w:space="0" w:color="auto"/>
              <w:bottom w:val="single" w:sz="4" w:space="0" w:color="auto"/>
              <w:right w:val="single" w:sz="4" w:space="0" w:color="auto"/>
            </w:tcBorders>
            <w:hideMark/>
          </w:tcPr>
          <w:p w:rsidR="007A5E46" w:rsidRPr="007A5E46" w:rsidRDefault="007A5E46" w:rsidP="007A5E46">
            <w:pPr>
              <w:widowControl/>
              <w:ind w:firstLine="0"/>
              <w:jc w:val="center"/>
              <w:rPr>
                <w:rFonts w:ascii="Arial" w:eastAsia="Calibri" w:hAnsi="Arial" w:cs="B Lotus"/>
                <w:sz w:val="24"/>
              </w:rPr>
            </w:pPr>
            <w:r w:rsidRPr="007A5E46">
              <w:rPr>
                <w:rFonts w:ascii="Calibri" w:eastAsia="Calibri" w:hAnsi="Calibri" w:cs="Arial"/>
                <w:noProof/>
                <w:szCs w:val="22"/>
              </w:rPr>
              <w:drawing>
                <wp:inline distT="0" distB="0" distL="0" distR="0" wp14:anchorId="658F0EC8" wp14:editId="3C37020C">
                  <wp:extent cx="707390" cy="1268095"/>
                  <wp:effectExtent l="0" t="0" r="0" b="8255"/>
                  <wp:docPr id="70" name="Picture 16" descr="Description: https://upload.wikimedia.org/wikipedia/commons/thumb/5/50/Masjid_Shah%2C_view_of_the_courtyard_by_Pascal_Coste.jpg/1920px-Masjid_Shah%2C_view_of_the_courtyard_by_Pascal_Cos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escription: https://upload.wikimedia.org/wikipedia/commons/thumb/5/50/Masjid_Shah%2C_view_of_the_courtyard_by_Pascal_Coste.jpg/1920px-Masjid_Shah%2C_view_of_the_courtyard_by_Pascal_Coste.jpg"/>
                          <pic:cNvPicPr>
                            <a:picLocks noChangeAspect="1" noChangeArrowheads="1"/>
                          </pic:cNvPicPr>
                        </pic:nvPicPr>
                        <pic:blipFill>
                          <a:blip r:embed="rId32">
                            <a:extLst>
                              <a:ext uri="{28A0092B-C50C-407E-A947-70E740481C1C}">
                                <a14:useLocalDpi xmlns:a14="http://schemas.microsoft.com/office/drawing/2010/main" val="0"/>
                              </a:ext>
                            </a:extLst>
                          </a:blip>
                          <a:srcRect l="17310" r="46918"/>
                          <a:stretch>
                            <a:fillRect/>
                          </a:stretch>
                        </pic:blipFill>
                        <pic:spPr bwMode="auto">
                          <a:xfrm>
                            <a:off x="0" y="0"/>
                            <a:ext cx="707390" cy="1268095"/>
                          </a:xfrm>
                          <a:prstGeom prst="rect">
                            <a:avLst/>
                          </a:prstGeom>
                          <a:noFill/>
                          <a:ln>
                            <a:noFill/>
                          </a:ln>
                        </pic:spPr>
                      </pic:pic>
                    </a:graphicData>
                  </a:graphic>
                </wp:inline>
              </w:drawing>
            </w:r>
          </w:p>
        </w:tc>
      </w:tr>
      <w:tr w:rsidR="007A5E46" w:rsidRPr="007A5E46" w:rsidTr="001C7BBC">
        <w:trPr>
          <w:cantSplit/>
          <w:trHeight w:val="1340"/>
        </w:trPr>
        <w:tc>
          <w:tcPr>
            <w:tcW w:w="633" w:type="dxa"/>
            <w:vMerge w:val="restart"/>
            <w:tcBorders>
              <w:top w:val="single" w:sz="4" w:space="0" w:color="auto"/>
              <w:left w:val="single" w:sz="4" w:space="0" w:color="auto"/>
              <w:bottom w:val="single" w:sz="4" w:space="0" w:color="auto"/>
              <w:right w:val="single" w:sz="4" w:space="0" w:color="auto"/>
            </w:tcBorders>
            <w:textDirection w:val="tbRl"/>
            <w:vAlign w:val="center"/>
            <w:hideMark/>
          </w:tcPr>
          <w:p w:rsidR="007A5E46" w:rsidRPr="007A5E46" w:rsidRDefault="007A5E46" w:rsidP="007A5E46">
            <w:pPr>
              <w:widowControl/>
              <w:ind w:left="113" w:right="113" w:firstLine="0"/>
              <w:jc w:val="center"/>
              <w:rPr>
                <w:rFonts w:ascii="Arial" w:eastAsia="Calibri" w:hAnsi="Arial" w:cs="B Nazanin"/>
                <w:sz w:val="24"/>
              </w:rPr>
            </w:pPr>
            <w:r w:rsidRPr="007A5E46">
              <w:rPr>
                <w:rFonts w:ascii="Arial" w:eastAsia="Calibri" w:hAnsi="Arial" w:cs="B Nazanin" w:hint="cs"/>
                <w:sz w:val="24"/>
                <w:rtl/>
              </w:rPr>
              <w:t>قرن دوازدهم</w:t>
            </w:r>
          </w:p>
        </w:tc>
        <w:tc>
          <w:tcPr>
            <w:tcW w:w="1287" w:type="dxa"/>
            <w:tcBorders>
              <w:top w:val="single" w:sz="4" w:space="0" w:color="auto"/>
              <w:left w:val="single" w:sz="4" w:space="0" w:color="auto"/>
              <w:bottom w:val="single" w:sz="4" w:space="0" w:color="auto"/>
              <w:right w:val="single" w:sz="4" w:space="0" w:color="auto"/>
            </w:tcBorders>
            <w:vAlign w:val="center"/>
          </w:tcPr>
          <w:p w:rsidR="007A5E46" w:rsidRPr="007A5E46" w:rsidRDefault="007A5E46" w:rsidP="007A5E46">
            <w:pPr>
              <w:widowControl/>
              <w:ind w:firstLine="0"/>
              <w:jc w:val="center"/>
              <w:rPr>
                <w:rFonts w:ascii="Arial" w:eastAsia="Calibri" w:hAnsi="Arial" w:cs="B Nazanin"/>
                <w:szCs w:val="22"/>
                <w:rtl/>
                <w:lang w:bidi="fa-IR"/>
              </w:rPr>
            </w:pPr>
            <w:r w:rsidRPr="007A5E46">
              <w:rPr>
                <w:rFonts w:ascii="Arial" w:eastAsia="Calibri" w:hAnsi="Arial" w:cs="B Nazanin" w:hint="cs"/>
                <w:szCs w:val="22"/>
                <w:rtl/>
                <w:lang w:bidi="fa-IR"/>
              </w:rPr>
              <w:t>مناره مسجد ملک بن عباس</w:t>
            </w:r>
          </w:p>
          <w:p w:rsidR="007A5E46" w:rsidRPr="007A5E46" w:rsidRDefault="007A5E46" w:rsidP="007A5E46">
            <w:pPr>
              <w:widowControl/>
              <w:ind w:firstLine="0"/>
              <w:jc w:val="center"/>
              <w:rPr>
                <w:rFonts w:ascii="Arial" w:eastAsia="Calibri" w:hAnsi="Arial" w:cs="B Nazanin"/>
                <w:szCs w:val="22"/>
              </w:rPr>
            </w:pPr>
          </w:p>
        </w:tc>
        <w:tc>
          <w:tcPr>
            <w:tcW w:w="1620" w:type="dxa"/>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ind w:firstLine="0"/>
              <w:jc w:val="center"/>
              <w:rPr>
                <w:rFonts w:ascii="Arial" w:eastAsia="Calibri" w:hAnsi="Arial" w:cs="B Nazanin"/>
                <w:sz w:val="20"/>
                <w:szCs w:val="20"/>
              </w:rPr>
            </w:pPr>
            <w:r w:rsidRPr="007A5E46">
              <w:rPr>
                <w:rFonts w:ascii="Arial" w:eastAsia="Calibri" w:hAnsi="Arial" w:cs="B Nazanin" w:hint="cs"/>
                <w:sz w:val="20"/>
                <w:szCs w:val="20"/>
                <w:rtl/>
              </w:rPr>
              <w:t>آجر و کاشی</w:t>
            </w:r>
          </w:p>
        </w:tc>
        <w:tc>
          <w:tcPr>
            <w:tcW w:w="900" w:type="dxa"/>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ind w:firstLine="0"/>
              <w:jc w:val="center"/>
              <w:rPr>
                <w:rFonts w:ascii="Arial" w:eastAsia="Calibri" w:hAnsi="Arial" w:cs="B Nazanin"/>
                <w:sz w:val="20"/>
                <w:szCs w:val="20"/>
              </w:rPr>
            </w:pPr>
            <w:r w:rsidRPr="007A5E46">
              <w:rPr>
                <w:rFonts w:ascii="Arial" w:eastAsia="Calibri" w:hAnsi="Arial" w:cs="B Nazanin" w:hint="cs"/>
                <w:sz w:val="20"/>
                <w:szCs w:val="20"/>
                <w:rtl/>
              </w:rPr>
              <w:t>32</w:t>
            </w:r>
          </w:p>
        </w:tc>
        <w:tc>
          <w:tcPr>
            <w:tcW w:w="1620" w:type="dxa"/>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ind w:firstLine="0"/>
              <w:jc w:val="center"/>
              <w:rPr>
                <w:rFonts w:ascii="Arial" w:eastAsia="Calibri" w:hAnsi="Arial" w:cs="B Nazanin"/>
                <w:sz w:val="20"/>
                <w:szCs w:val="20"/>
              </w:rPr>
            </w:pPr>
            <w:r w:rsidRPr="007A5E46">
              <w:rPr>
                <w:rFonts w:ascii="Arial" w:eastAsia="Calibri" w:hAnsi="Arial" w:cs="B Nazanin" w:hint="cs"/>
                <w:sz w:val="20"/>
                <w:szCs w:val="20"/>
                <w:rtl/>
              </w:rPr>
              <w:t>استوانه ای</w:t>
            </w:r>
          </w:p>
        </w:tc>
        <w:tc>
          <w:tcPr>
            <w:tcW w:w="2430" w:type="dxa"/>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ind w:firstLine="0"/>
              <w:jc w:val="center"/>
              <w:rPr>
                <w:rFonts w:ascii="Arial" w:eastAsia="Calibri" w:hAnsi="Arial" w:cs="B Nazanin"/>
                <w:sz w:val="20"/>
                <w:szCs w:val="20"/>
              </w:rPr>
            </w:pPr>
            <w:r w:rsidRPr="007A5E46">
              <w:rPr>
                <w:rFonts w:ascii="Arial" w:eastAsia="Calibri" w:hAnsi="Arial" w:cs="B Nazanin" w:hint="cs"/>
                <w:sz w:val="20"/>
                <w:szCs w:val="20"/>
                <w:rtl/>
              </w:rPr>
              <w:t>کاشی کاری، کتیبه خط کوفی</w:t>
            </w:r>
          </w:p>
        </w:tc>
        <w:tc>
          <w:tcPr>
            <w:tcW w:w="1248" w:type="dxa"/>
            <w:tcBorders>
              <w:top w:val="single" w:sz="4" w:space="0" w:color="auto"/>
              <w:left w:val="single" w:sz="4" w:space="0" w:color="auto"/>
              <w:bottom w:val="single" w:sz="4" w:space="0" w:color="auto"/>
              <w:right w:val="single" w:sz="4" w:space="0" w:color="auto"/>
            </w:tcBorders>
            <w:hideMark/>
          </w:tcPr>
          <w:p w:rsidR="007A5E46" w:rsidRPr="007A5E46" w:rsidRDefault="007A5E46" w:rsidP="007A5E46">
            <w:pPr>
              <w:widowControl/>
              <w:ind w:firstLine="0"/>
              <w:jc w:val="center"/>
              <w:rPr>
                <w:rFonts w:ascii="Arial" w:eastAsia="Calibri" w:hAnsi="Arial" w:cs="B Lotus"/>
                <w:sz w:val="24"/>
              </w:rPr>
            </w:pPr>
            <w:r w:rsidRPr="007A5E46">
              <w:rPr>
                <w:rFonts w:ascii="Calibri" w:eastAsia="Calibri" w:hAnsi="Calibri" w:cs="Arial"/>
                <w:noProof/>
                <w:szCs w:val="22"/>
              </w:rPr>
              <w:drawing>
                <wp:inline distT="0" distB="0" distL="0" distR="0" wp14:anchorId="34BB832D" wp14:editId="18A428D2">
                  <wp:extent cx="733425" cy="1371600"/>
                  <wp:effectExtent l="0" t="0" r="9525" b="0"/>
                  <wp:docPr id="71" name="Picture 23" descr="Description: EbneAbbas-Mosque-BandarLenge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escription: EbneAbbas-Mosque-BandarLengeh.jpg"/>
                          <pic:cNvPicPr>
                            <a:picLocks noChangeAspect="1" noChangeArrowheads="1"/>
                          </pic:cNvPicPr>
                        </pic:nvPicPr>
                        <pic:blipFill>
                          <a:blip r:embed="rId33">
                            <a:extLst>
                              <a:ext uri="{28A0092B-C50C-407E-A947-70E740481C1C}">
                                <a14:useLocalDpi xmlns:a14="http://schemas.microsoft.com/office/drawing/2010/main" val="0"/>
                              </a:ext>
                            </a:extLst>
                          </a:blip>
                          <a:srcRect l="40395" b="25586"/>
                          <a:stretch>
                            <a:fillRect/>
                          </a:stretch>
                        </pic:blipFill>
                        <pic:spPr bwMode="auto">
                          <a:xfrm>
                            <a:off x="0" y="0"/>
                            <a:ext cx="733425" cy="1371600"/>
                          </a:xfrm>
                          <a:prstGeom prst="rect">
                            <a:avLst/>
                          </a:prstGeom>
                          <a:noFill/>
                          <a:ln>
                            <a:noFill/>
                          </a:ln>
                        </pic:spPr>
                      </pic:pic>
                    </a:graphicData>
                  </a:graphic>
                </wp:inline>
              </w:drawing>
            </w:r>
          </w:p>
        </w:tc>
      </w:tr>
      <w:tr w:rsidR="007A5E46" w:rsidRPr="007A5E46" w:rsidTr="001C7BBC">
        <w:trPr>
          <w:cantSplit/>
          <w:trHeight w:val="1134"/>
        </w:trPr>
        <w:tc>
          <w:tcPr>
            <w:tcW w:w="633" w:type="dxa"/>
            <w:vMerge/>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bidi w:val="0"/>
              <w:ind w:firstLine="0"/>
              <w:jc w:val="left"/>
              <w:rPr>
                <w:rFonts w:ascii="Arial" w:eastAsia="Calibri" w:hAnsi="Arial" w:cs="B Nazanin"/>
                <w:sz w:val="24"/>
              </w:rPr>
            </w:pPr>
          </w:p>
        </w:tc>
        <w:tc>
          <w:tcPr>
            <w:tcW w:w="1287" w:type="dxa"/>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ind w:firstLine="0"/>
              <w:jc w:val="center"/>
              <w:rPr>
                <w:rFonts w:ascii="Arial" w:eastAsia="Calibri" w:hAnsi="Arial" w:cs="B Nazanin"/>
                <w:szCs w:val="22"/>
              </w:rPr>
            </w:pPr>
            <w:r w:rsidRPr="007A5E46">
              <w:rPr>
                <w:rFonts w:ascii="Arial" w:eastAsia="Calibri" w:hAnsi="Arial" w:cs="B Nazanin" w:hint="cs"/>
                <w:szCs w:val="22"/>
                <w:rtl/>
                <w:lang w:bidi="fa-IR"/>
              </w:rPr>
              <w:t>گلدسته های اتابکی</w:t>
            </w:r>
          </w:p>
        </w:tc>
        <w:tc>
          <w:tcPr>
            <w:tcW w:w="1620" w:type="dxa"/>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ind w:firstLine="0"/>
              <w:jc w:val="center"/>
              <w:rPr>
                <w:rFonts w:ascii="Arial" w:eastAsia="Calibri" w:hAnsi="Arial" w:cs="B Nazanin"/>
                <w:sz w:val="20"/>
                <w:szCs w:val="20"/>
              </w:rPr>
            </w:pPr>
            <w:r w:rsidRPr="007A5E46">
              <w:rPr>
                <w:rFonts w:ascii="Arial" w:eastAsia="Calibri" w:hAnsi="Arial" w:cs="B Nazanin" w:hint="cs"/>
                <w:sz w:val="20"/>
                <w:szCs w:val="20"/>
                <w:rtl/>
              </w:rPr>
              <w:t>کاشی</w:t>
            </w:r>
          </w:p>
        </w:tc>
        <w:tc>
          <w:tcPr>
            <w:tcW w:w="900" w:type="dxa"/>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ind w:firstLine="0"/>
              <w:jc w:val="center"/>
              <w:rPr>
                <w:rFonts w:ascii="Arial" w:eastAsia="Calibri" w:hAnsi="Arial" w:cs="B Nazanin"/>
                <w:sz w:val="20"/>
                <w:szCs w:val="20"/>
              </w:rPr>
            </w:pPr>
            <w:r w:rsidRPr="007A5E46">
              <w:rPr>
                <w:rFonts w:ascii="Arial" w:eastAsia="Calibri" w:hAnsi="Arial" w:cs="B Nazanin" w:hint="cs"/>
                <w:sz w:val="20"/>
                <w:szCs w:val="20"/>
                <w:rtl/>
              </w:rPr>
              <w:t>42.8</w:t>
            </w:r>
          </w:p>
        </w:tc>
        <w:tc>
          <w:tcPr>
            <w:tcW w:w="1620" w:type="dxa"/>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ind w:firstLine="0"/>
              <w:jc w:val="center"/>
              <w:rPr>
                <w:rFonts w:ascii="Arial" w:eastAsia="Calibri" w:hAnsi="Arial" w:cs="B Nazanin"/>
                <w:sz w:val="20"/>
                <w:szCs w:val="20"/>
              </w:rPr>
            </w:pPr>
            <w:r w:rsidRPr="007A5E46">
              <w:rPr>
                <w:rFonts w:ascii="Arial" w:eastAsia="Calibri" w:hAnsi="Arial" w:cs="B Nazanin" w:hint="cs"/>
                <w:sz w:val="20"/>
                <w:szCs w:val="20"/>
                <w:rtl/>
              </w:rPr>
              <w:t>مخروطی</w:t>
            </w:r>
          </w:p>
        </w:tc>
        <w:tc>
          <w:tcPr>
            <w:tcW w:w="2430" w:type="dxa"/>
            <w:tcBorders>
              <w:top w:val="single" w:sz="4" w:space="0" w:color="auto"/>
              <w:left w:val="single" w:sz="4" w:space="0" w:color="auto"/>
              <w:bottom w:val="single" w:sz="4" w:space="0" w:color="auto"/>
              <w:right w:val="single" w:sz="4" w:space="0" w:color="auto"/>
            </w:tcBorders>
            <w:vAlign w:val="center"/>
            <w:hideMark/>
          </w:tcPr>
          <w:p w:rsidR="007A5E46" w:rsidRPr="007A5E46" w:rsidRDefault="007A5E46" w:rsidP="007A5E46">
            <w:pPr>
              <w:widowControl/>
              <w:ind w:firstLine="0"/>
              <w:jc w:val="center"/>
              <w:rPr>
                <w:rFonts w:ascii="Arial" w:eastAsia="Calibri" w:hAnsi="Arial" w:cs="B Nazanin"/>
                <w:sz w:val="20"/>
                <w:szCs w:val="20"/>
              </w:rPr>
            </w:pPr>
            <w:r w:rsidRPr="007A5E46">
              <w:rPr>
                <w:rFonts w:ascii="Arial" w:eastAsia="Calibri" w:hAnsi="Arial" w:cs="B Nazanin" w:hint="cs"/>
                <w:sz w:val="20"/>
                <w:szCs w:val="20"/>
                <w:rtl/>
                <w:lang w:bidi="fa-IR"/>
              </w:rPr>
              <w:t>کاشى گرهى و کتیبه خوشنویسی</w:t>
            </w:r>
          </w:p>
        </w:tc>
        <w:tc>
          <w:tcPr>
            <w:tcW w:w="1248" w:type="dxa"/>
            <w:tcBorders>
              <w:top w:val="single" w:sz="4" w:space="0" w:color="auto"/>
              <w:left w:val="single" w:sz="4" w:space="0" w:color="auto"/>
              <w:bottom w:val="single" w:sz="4" w:space="0" w:color="auto"/>
              <w:right w:val="single" w:sz="4" w:space="0" w:color="auto"/>
            </w:tcBorders>
            <w:hideMark/>
          </w:tcPr>
          <w:p w:rsidR="007A5E46" w:rsidRPr="007A5E46" w:rsidRDefault="007A5E46" w:rsidP="007A5E46">
            <w:pPr>
              <w:widowControl/>
              <w:ind w:firstLine="0"/>
              <w:jc w:val="center"/>
              <w:rPr>
                <w:rFonts w:ascii="Arial" w:eastAsia="Calibri" w:hAnsi="Arial" w:cs="B Lotus"/>
                <w:sz w:val="24"/>
              </w:rPr>
            </w:pPr>
            <w:r w:rsidRPr="007A5E46">
              <w:rPr>
                <w:rFonts w:ascii="Calibri" w:eastAsia="Calibri" w:hAnsi="Calibri" w:cs="Arial"/>
                <w:noProof/>
                <w:szCs w:val="22"/>
              </w:rPr>
              <w:drawing>
                <wp:inline distT="0" distB="0" distL="0" distR="0" wp14:anchorId="1C0FA781" wp14:editId="1F99B85D">
                  <wp:extent cx="543560" cy="1198880"/>
                  <wp:effectExtent l="0" t="0" r="8890" b="1270"/>
                  <wp:docPr id="72" name="Picture 10" descr="Description: https://karnaval.ir/uploads/2016/01/%D8%AD%D8%B1%D9%85-%D9%82%D9%85karnaval.ir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escription: https://karnaval.ir/uploads/2016/01/%D8%AD%D8%B1%D9%85-%D9%82%D9%85karnaval.ir21.jpg"/>
                          <pic:cNvPicPr>
                            <a:picLocks noChangeAspect="1" noChangeArrowheads="1"/>
                          </pic:cNvPicPr>
                        </pic:nvPicPr>
                        <pic:blipFill>
                          <a:blip r:embed="rId34" cstate="print">
                            <a:extLst>
                              <a:ext uri="{28A0092B-C50C-407E-A947-70E740481C1C}">
                                <a14:useLocalDpi xmlns:a14="http://schemas.microsoft.com/office/drawing/2010/main" val="0"/>
                              </a:ext>
                            </a:extLst>
                          </a:blip>
                          <a:srcRect l="33727" r="35223" b="28932"/>
                          <a:stretch>
                            <a:fillRect/>
                          </a:stretch>
                        </pic:blipFill>
                        <pic:spPr bwMode="auto">
                          <a:xfrm>
                            <a:off x="0" y="0"/>
                            <a:ext cx="543560" cy="1198880"/>
                          </a:xfrm>
                          <a:prstGeom prst="rect">
                            <a:avLst/>
                          </a:prstGeom>
                          <a:noFill/>
                          <a:ln>
                            <a:noFill/>
                          </a:ln>
                        </pic:spPr>
                      </pic:pic>
                    </a:graphicData>
                  </a:graphic>
                </wp:inline>
              </w:drawing>
            </w:r>
          </w:p>
        </w:tc>
      </w:tr>
    </w:tbl>
    <w:p w:rsidR="007A5E46" w:rsidRPr="007A5E46" w:rsidRDefault="007A5E46" w:rsidP="007A5E46">
      <w:pPr>
        <w:widowControl/>
        <w:spacing w:line="256" w:lineRule="auto"/>
        <w:ind w:firstLine="0"/>
        <w:rPr>
          <w:rFonts w:ascii="Arial" w:eastAsia="Calibri" w:hAnsi="Arial" w:cs="B Lotus"/>
          <w:b/>
          <w:bCs/>
          <w:sz w:val="28"/>
          <w:szCs w:val="28"/>
          <w:rtl/>
        </w:rPr>
      </w:pPr>
    </w:p>
    <w:p w:rsidR="007A5E46" w:rsidRPr="007A5E46" w:rsidRDefault="007A5E46" w:rsidP="007A5E46">
      <w:pPr>
        <w:widowControl/>
        <w:spacing w:line="259" w:lineRule="auto"/>
        <w:ind w:firstLine="864"/>
        <w:rPr>
          <w:rFonts w:ascii="Arial" w:eastAsia="Calibri" w:hAnsi="Arial" w:cs="B Lotus"/>
          <w:b/>
          <w:bCs/>
          <w:sz w:val="8"/>
          <w:szCs w:val="8"/>
          <w:rtl/>
        </w:rPr>
      </w:pPr>
    </w:p>
    <w:p w:rsidR="007A5E46" w:rsidRPr="007A5E46" w:rsidRDefault="007A5E46" w:rsidP="007A5E46">
      <w:pPr>
        <w:widowControl/>
        <w:spacing w:line="259" w:lineRule="auto"/>
        <w:ind w:firstLine="864"/>
        <w:outlineLvl w:val="1"/>
        <w:rPr>
          <w:rFonts w:ascii="Arial" w:eastAsia="Calibri" w:hAnsi="Arial" w:cs="B Nazanin"/>
          <w:b/>
          <w:bCs/>
          <w:sz w:val="10"/>
          <w:szCs w:val="10"/>
          <w:rtl/>
        </w:rPr>
      </w:pPr>
    </w:p>
    <w:p w:rsidR="007A5E46" w:rsidRPr="007A5E46" w:rsidRDefault="007A5E46" w:rsidP="007A5E46">
      <w:pPr>
        <w:widowControl/>
        <w:spacing w:line="259" w:lineRule="auto"/>
        <w:ind w:firstLine="0"/>
        <w:outlineLvl w:val="1"/>
        <w:rPr>
          <w:rFonts w:ascii="Arial" w:eastAsia="Calibri" w:hAnsi="Arial" w:cs="B Nazanin"/>
          <w:b/>
          <w:bCs/>
          <w:sz w:val="28"/>
          <w:szCs w:val="28"/>
          <w:rtl/>
        </w:rPr>
      </w:pPr>
      <w:r w:rsidRPr="007A5E46">
        <w:rPr>
          <w:rFonts w:ascii="Arial" w:eastAsia="Calibri" w:hAnsi="Arial" w:cs="B Nazanin" w:hint="cs"/>
          <w:b/>
          <w:bCs/>
          <w:sz w:val="28"/>
          <w:szCs w:val="28"/>
          <w:rtl/>
        </w:rPr>
        <w:t>تحلیل ارتفاع مناره ها</w:t>
      </w:r>
    </w:p>
    <w:p w:rsidR="007A5E46" w:rsidRPr="007A5E46" w:rsidRDefault="007A5E46" w:rsidP="007A5E46">
      <w:pPr>
        <w:widowControl/>
        <w:spacing w:line="259" w:lineRule="auto"/>
        <w:ind w:firstLine="864"/>
        <w:rPr>
          <w:rFonts w:ascii="Calibri" w:eastAsia="Calibri" w:hAnsi="Calibri" w:cs="B Nazanin"/>
          <w:sz w:val="24"/>
          <w:rtl/>
        </w:rPr>
      </w:pPr>
      <w:r w:rsidRPr="007A5E46">
        <w:rPr>
          <w:rFonts w:ascii="Calibri" w:eastAsia="Calibri" w:hAnsi="Calibri" w:cs="B Nazanin" w:hint="cs"/>
          <w:sz w:val="24"/>
          <w:rtl/>
        </w:rPr>
        <w:t>با توجه به متغیر بودن ارتفاع مناره ها در قرون مختلف از ارتفاع دو نمونه مورد مطالعه در هر دوره میانگین گرفته شد و بر روی نمودار سیر تحولات ارتفاعی مناره ها بررسی گشت. (شکل 11)</w:t>
      </w:r>
    </w:p>
    <w:p w:rsidR="007A5E46" w:rsidRPr="007A5E46" w:rsidRDefault="007A5E46" w:rsidP="007A5E46">
      <w:pPr>
        <w:widowControl/>
        <w:spacing w:line="259" w:lineRule="auto"/>
        <w:ind w:firstLine="864"/>
        <w:jc w:val="center"/>
        <w:rPr>
          <w:rFonts w:ascii="Arial" w:eastAsia="Calibri" w:hAnsi="Arial" w:cs="B Lotus"/>
          <w:b/>
          <w:bCs/>
          <w:sz w:val="28"/>
          <w:szCs w:val="28"/>
          <w:rtl/>
        </w:rPr>
      </w:pPr>
      <w:r w:rsidRPr="007A5E46">
        <w:rPr>
          <w:rFonts w:ascii="Arial" w:eastAsia="Calibri" w:hAnsi="Arial" w:cs="B Lotus"/>
          <w:b/>
          <w:bCs/>
          <w:noProof/>
          <w:sz w:val="28"/>
          <w:szCs w:val="28"/>
          <w:rtl/>
        </w:rPr>
        <w:drawing>
          <wp:inline distT="0" distB="0" distL="0" distR="0" wp14:anchorId="4638D1D5" wp14:editId="0CD6BECF">
            <wp:extent cx="3640347" cy="2329132"/>
            <wp:effectExtent l="0" t="0" r="17780" b="14605"/>
            <wp:docPr id="73" name="Chart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7A5E46" w:rsidRPr="007A5E46" w:rsidRDefault="007A5E46" w:rsidP="007A5E46">
      <w:pPr>
        <w:widowControl/>
        <w:spacing w:line="259" w:lineRule="auto"/>
        <w:ind w:firstLine="864"/>
        <w:jc w:val="center"/>
        <w:rPr>
          <w:rFonts w:ascii="Arial" w:eastAsia="Calibri" w:hAnsi="Arial" w:cs="B Nazanin"/>
          <w:b/>
          <w:bCs/>
          <w:szCs w:val="22"/>
          <w:rtl/>
        </w:rPr>
      </w:pPr>
      <w:r w:rsidRPr="007A5E46">
        <w:rPr>
          <w:rFonts w:ascii="Arial" w:eastAsia="Calibri" w:hAnsi="Arial" w:cs="B Nazanin" w:hint="cs"/>
          <w:b/>
          <w:bCs/>
          <w:szCs w:val="22"/>
          <w:rtl/>
        </w:rPr>
        <w:t>شکل 11. تحلیل تغییرات ارتفاع مناره ها از قرن 5 تا 12</w:t>
      </w:r>
    </w:p>
    <w:p w:rsidR="007A5E46" w:rsidRPr="007A5E46" w:rsidRDefault="007A5E46" w:rsidP="007A5E46">
      <w:pPr>
        <w:widowControl/>
        <w:spacing w:line="259" w:lineRule="auto"/>
        <w:ind w:firstLine="864"/>
        <w:jc w:val="center"/>
        <w:rPr>
          <w:rFonts w:ascii="Arial" w:eastAsia="Calibri" w:hAnsi="Arial" w:cs="B Lotus"/>
          <w:szCs w:val="22"/>
          <w:rtl/>
        </w:rPr>
      </w:pPr>
    </w:p>
    <w:p w:rsidR="007A5E46" w:rsidRPr="007A5E46" w:rsidRDefault="007A5E46" w:rsidP="007A5E46">
      <w:pPr>
        <w:widowControl/>
        <w:spacing w:line="259" w:lineRule="auto"/>
        <w:ind w:firstLine="0"/>
        <w:outlineLvl w:val="0"/>
        <w:rPr>
          <w:rFonts w:ascii="Arial" w:eastAsia="Calibri" w:hAnsi="Arial" w:cs="B Nazanin"/>
          <w:b/>
          <w:bCs/>
          <w:sz w:val="28"/>
          <w:szCs w:val="28"/>
          <w:rtl/>
        </w:rPr>
      </w:pPr>
      <w:r w:rsidRPr="007A5E46">
        <w:rPr>
          <w:rFonts w:ascii="Arial" w:eastAsia="Calibri" w:hAnsi="Arial" w:cs="B Nazanin" w:hint="cs"/>
          <w:b/>
          <w:bCs/>
          <w:sz w:val="28"/>
          <w:szCs w:val="28"/>
          <w:rtl/>
        </w:rPr>
        <w:t>نتیجه گیری</w:t>
      </w:r>
    </w:p>
    <w:p w:rsidR="007A5E46" w:rsidRPr="007A5E46" w:rsidRDefault="007A5E46" w:rsidP="007A5E46">
      <w:pPr>
        <w:widowControl/>
        <w:spacing w:line="259" w:lineRule="auto"/>
        <w:ind w:firstLine="864"/>
        <w:rPr>
          <w:rFonts w:ascii="Arial" w:eastAsia="Calibri" w:hAnsi="Arial" w:cs="B Nazanin"/>
          <w:sz w:val="24"/>
          <w:rtl/>
          <w:lang w:bidi="fa-IR"/>
        </w:rPr>
      </w:pPr>
      <w:r w:rsidRPr="007A5E46">
        <w:rPr>
          <w:rFonts w:ascii="Arial" w:eastAsia="Calibri" w:hAnsi="Arial" w:cs="B Nazanin" w:hint="cs"/>
          <w:sz w:val="24"/>
          <w:rtl/>
          <w:lang w:bidi="fa-IR"/>
        </w:rPr>
        <w:t xml:space="preserve">با توجه به تحلیل های صورت گرفته شده در پژوهش می توان اذعان داشت که </w:t>
      </w:r>
      <w:r w:rsidRPr="007A5E46">
        <w:rPr>
          <w:rFonts w:ascii="Arial" w:eastAsia="Calibri" w:hAnsi="Arial" w:cs="B Nazanin"/>
          <w:sz w:val="24"/>
          <w:rtl/>
          <w:lang w:bidi="fa-IR"/>
        </w:rPr>
        <w:t>ساخت مناره‌ها در دوره پس از اسلام در ا</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ران</w:t>
      </w:r>
      <w:r w:rsidRPr="007A5E46">
        <w:rPr>
          <w:rFonts w:ascii="Arial" w:eastAsia="Calibri" w:hAnsi="Arial" w:cs="B Nazanin"/>
          <w:sz w:val="24"/>
          <w:rtl/>
          <w:lang w:bidi="fa-IR"/>
        </w:rPr>
        <w:t xml:space="preserve"> متاثر از م</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ل‌ها</w:t>
      </w:r>
      <w:r w:rsidRPr="007A5E46">
        <w:rPr>
          <w:rFonts w:ascii="Arial" w:eastAsia="Calibri" w:hAnsi="Arial" w:cs="B Nazanin"/>
          <w:sz w:val="24"/>
          <w:rtl/>
          <w:lang w:bidi="fa-IR"/>
        </w:rPr>
        <w:t xml:space="preserve"> و برج‌ها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راهنما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پ</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ش</w:t>
      </w:r>
      <w:r w:rsidRPr="007A5E46">
        <w:rPr>
          <w:rFonts w:ascii="Arial" w:eastAsia="Calibri" w:hAnsi="Arial" w:cs="B Nazanin"/>
          <w:sz w:val="24"/>
          <w:rtl/>
          <w:lang w:bidi="fa-IR"/>
        </w:rPr>
        <w:t xml:space="preserve"> از اسلام بوده است. حالت منفرد و مجزا</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مناره‌ها در دوران اول</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ه</w:t>
      </w:r>
      <w:r w:rsidRPr="007A5E46">
        <w:rPr>
          <w:rFonts w:ascii="Arial" w:eastAsia="Calibri" w:hAnsi="Arial" w:cs="B Nazanin"/>
          <w:sz w:val="24"/>
          <w:rtl/>
          <w:lang w:bidi="fa-IR"/>
        </w:rPr>
        <w:t xml:space="preserve"> پس از اسلام و ادامه آن تا دوره سلجوق</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مقارن با قرون پنجم و ششم هجر</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قمر</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از جمله ادامه سنت د</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ر</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ن</w:t>
      </w:r>
      <w:r w:rsidRPr="007A5E46">
        <w:rPr>
          <w:rFonts w:ascii="Arial" w:eastAsia="Calibri" w:hAnsi="Arial" w:cs="B Nazanin"/>
          <w:sz w:val="24"/>
          <w:rtl/>
          <w:lang w:bidi="fa-IR"/>
        </w:rPr>
        <w:t xml:space="preserve"> پ</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ش</w:t>
      </w:r>
      <w:r w:rsidRPr="007A5E46">
        <w:rPr>
          <w:rFonts w:ascii="Arial" w:eastAsia="Calibri" w:hAnsi="Arial" w:cs="B Nazanin"/>
          <w:sz w:val="24"/>
          <w:rtl/>
          <w:lang w:bidi="fa-IR"/>
        </w:rPr>
        <w:t xml:space="preserve"> از اسلام است که علاوه بر کارکرد م</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ل</w:t>
      </w:r>
      <w:r w:rsidRPr="007A5E46">
        <w:rPr>
          <w:rFonts w:ascii="Arial" w:eastAsia="Calibri" w:hAnsi="Arial" w:cs="B Nazanin"/>
          <w:sz w:val="24"/>
          <w:rtl/>
          <w:lang w:bidi="fa-IR"/>
        </w:rPr>
        <w:t xml:space="preserve"> راهنما نقش عباد</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مساجد به عنوان جا</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گاه</w:t>
      </w:r>
      <w:r w:rsidRPr="007A5E46">
        <w:rPr>
          <w:rFonts w:ascii="Arial" w:eastAsia="Calibri" w:hAnsi="Arial" w:cs="B Nazanin"/>
          <w:sz w:val="24"/>
          <w:rtl/>
          <w:lang w:bidi="fa-IR"/>
        </w:rPr>
        <w:t xml:space="preserve"> گفتن اذان را به عهده داشته است. </w:t>
      </w:r>
    </w:p>
    <w:p w:rsidR="007A5E46" w:rsidRPr="007A5E46" w:rsidRDefault="007A5E46" w:rsidP="007A5E46">
      <w:pPr>
        <w:widowControl/>
        <w:spacing w:line="259" w:lineRule="auto"/>
        <w:ind w:firstLine="0"/>
        <w:rPr>
          <w:rFonts w:ascii="Arial" w:eastAsia="Calibri" w:hAnsi="Arial" w:cs="B Nazanin"/>
          <w:sz w:val="24"/>
          <w:rtl/>
          <w:lang w:bidi="fa-IR"/>
        </w:rPr>
      </w:pPr>
      <w:r w:rsidRPr="007A5E46">
        <w:rPr>
          <w:rFonts w:ascii="Arial" w:eastAsia="Calibri" w:hAnsi="Arial" w:cs="B Nazanin"/>
          <w:sz w:val="24"/>
          <w:rtl/>
          <w:lang w:bidi="fa-IR"/>
        </w:rPr>
        <w:t>مناره‌ها در قرن پنجم هجر</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قمر</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به بعد نقش تزئ</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ن</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بنا به خود گرفته و بر نقشه مساجد اضافه شدند و از حالت منفرد به حالت زوج</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درآمدند. </w:t>
      </w:r>
    </w:p>
    <w:p w:rsidR="007A5E46" w:rsidRPr="007A5E46" w:rsidRDefault="007A5E46" w:rsidP="007A5E46">
      <w:pPr>
        <w:widowControl/>
        <w:spacing w:line="259" w:lineRule="auto"/>
        <w:ind w:firstLine="864"/>
        <w:rPr>
          <w:rFonts w:ascii="Arial" w:eastAsia="Calibri" w:hAnsi="Arial" w:cs="B Nazanin"/>
          <w:sz w:val="24"/>
          <w:rtl/>
          <w:lang w:bidi="fa-IR"/>
        </w:rPr>
      </w:pPr>
      <w:r w:rsidRPr="007A5E46">
        <w:rPr>
          <w:rFonts w:ascii="Arial" w:eastAsia="Calibri" w:hAnsi="Arial" w:cs="B Nazanin"/>
          <w:sz w:val="24"/>
          <w:rtl/>
          <w:lang w:bidi="fa-IR"/>
        </w:rPr>
        <w:t xml:space="preserve">از </w:t>
      </w:r>
      <w:r w:rsidRPr="007A5E46">
        <w:rPr>
          <w:rFonts w:ascii="Arial" w:eastAsia="Calibri" w:hAnsi="Arial" w:cs="B Nazanin" w:hint="cs"/>
          <w:sz w:val="24"/>
          <w:rtl/>
          <w:lang w:bidi="fa-IR"/>
        </w:rPr>
        <w:t xml:space="preserve">قرن </w:t>
      </w:r>
      <w:r w:rsidRPr="007A5E46">
        <w:rPr>
          <w:rFonts w:ascii="Arial" w:eastAsia="Calibri" w:hAnsi="Arial" w:cs="B Nazanin"/>
          <w:sz w:val="24"/>
          <w:rtl/>
          <w:lang w:bidi="fa-IR"/>
        </w:rPr>
        <w:t xml:space="preserve"> </w:t>
      </w:r>
      <w:r w:rsidRPr="007A5E46">
        <w:rPr>
          <w:rFonts w:ascii="Arial" w:eastAsia="Calibri" w:hAnsi="Arial" w:cs="B Nazanin" w:hint="cs"/>
          <w:sz w:val="24"/>
          <w:rtl/>
          <w:lang w:bidi="fa-IR"/>
        </w:rPr>
        <w:t xml:space="preserve">11 </w:t>
      </w:r>
      <w:r w:rsidRPr="007A5E46">
        <w:rPr>
          <w:rFonts w:ascii="Arial" w:eastAsia="Calibri" w:hAnsi="Arial" w:cs="B Nazanin"/>
          <w:sz w:val="24"/>
          <w:rtl/>
          <w:lang w:bidi="fa-IR"/>
        </w:rPr>
        <w:t>به بعد مناره‌ها س</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ر</w:t>
      </w:r>
      <w:r w:rsidRPr="007A5E46">
        <w:rPr>
          <w:rFonts w:ascii="Arial" w:eastAsia="Calibri" w:hAnsi="Arial" w:cs="B Nazanin"/>
          <w:sz w:val="24"/>
          <w:rtl/>
          <w:lang w:bidi="fa-IR"/>
        </w:rPr>
        <w:t xml:space="preserve"> نزول</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خود را سپر</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کردند</w:t>
      </w:r>
      <w:r w:rsidRPr="007A5E46">
        <w:rPr>
          <w:rFonts w:ascii="Arial" w:eastAsia="Calibri" w:hAnsi="Arial" w:cs="B Nazanin" w:hint="cs"/>
          <w:sz w:val="24"/>
          <w:rtl/>
          <w:lang w:bidi="fa-IR"/>
        </w:rPr>
        <w:t xml:space="preserve"> </w:t>
      </w:r>
      <w:r w:rsidRPr="007A5E46">
        <w:rPr>
          <w:rFonts w:ascii="Arial" w:eastAsia="Calibri" w:hAnsi="Arial" w:cs="B Nazanin"/>
          <w:sz w:val="24"/>
          <w:rtl/>
          <w:lang w:bidi="fa-IR"/>
        </w:rPr>
        <w:t xml:space="preserve"> در دوره قاجار</w:t>
      </w:r>
      <w:r w:rsidRPr="007A5E46">
        <w:rPr>
          <w:rFonts w:ascii="Arial" w:eastAsia="Calibri" w:hAnsi="Arial" w:cs="B Nazanin" w:hint="cs"/>
          <w:sz w:val="24"/>
          <w:rtl/>
          <w:lang w:bidi="fa-IR"/>
        </w:rPr>
        <w:t xml:space="preserve"> (قرن 12) </w:t>
      </w:r>
      <w:r w:rsidRPr="007A5E46">
        <w:rPr>
          <w:rFonts w:ascii="Arial" w:eastAsia="Calibri" w:hAnsi="Arial" w:cs="B Nazanin"/>
          <w:sz w:val="24"/>
          <w:rtl/>
          <w:lang w:bidi="fa-IR"/>
        </w:rPr>
        <w:t xml:space="preserve"> از ارتفاع مناره‌ها کاسته شد.</w:t>
      </w:r>
      <w:r w:rsidRPr="007A5E46">
        <w:rPr>
          <w:rFonts w:ascii="Arial" w:eastAsia="Calibri" w:hAnsi="Arial" w:cs="B Nazanin" w:hint="cs"/>
          <w:sz w:val="24"/>
          <w:rtl/>
          <w:lang w:bidi="fa-IR"/>
        </w:rPr>
        <w:t xml:space="preserve"> </w:t>
      </w:r>
      <w:r w:rsidRPr="007A5E46">
        <w:rPr>
          <w:rFonts w:ascii="Arial" w:eastAsia="Calibri" w:hAnsi="Arial" w:cs="B Nazanin"/>
          <w:sz w:val="24"/>
          <w:rtl/>
          <w:lang w:bidi="fa-IR"/>
        </w:rPr>
        <w:t>اوج تکامل معمار</w:t>
      </w:r>
      <w:r w:rsidRPr="007A5E46">
        <w:rPr>
          <w:rFonts w:ascii="Arial" w:eastAsia="Calibri" w:hAnsi="Arial" w:cs="B Nazanin" w:hint="cs"/>
          <w:sz w:val="24"/>
          <w:rtl/>
          <w:lang w:bidi="fa-IR"/>
        </w:rPr>
        <w:t>ی</w:t>
      </w:r>
      <w:r w:rsidRPr="007A5E46">
        <w:rPr>
          <w:rFonts w:ascii="Arial" w:eastAsia="Calibri" w:hAnsi="Arial" w:cs="B Nazanin"/>
          <w:sz w:val="24"/>
          <w:rtl/>
          <w:lang w:bidi="fa-IR"/>
        </w:rPr>
        <w:t xml:space="preserve"> مناره‌ها را م</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توان</w:t>
      </w:r>
      <w:r w:rsidRPr="007A5E46">
        <w:rPr>
          <w:rFonts w:ascii="Arial" w:eastAsia="Calibri" w:hAnsi="Arial" w:cs="B Nazanin"/>
          <w:sz w:val="24"/>
          <w:rtl/>
          <w:lang w:bidi="fa-IR"/>
        </w:rPr>
        <w:t xml:space="preserve"> مقارن با دوران سلجوق</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ان</w:t>
      </w:r>
      <w:r w:rsidRPr="007A5E46">
        <w:rPr>
          <w:rFonts w:ascii="Arial" w:eastAsia="Calibri" w:hAnsi="Arial" w:cs="B Nazanin"/>
          <w:sz w:val="24"/>
          <w:rtl/>
          <w:lang w:bidi="fa-IR"/>
        </w:rPr>
        <w:t xml:space="preserve"> در ا</w:t>
      </w:r>
      <w:r w:rsidRPr="007A5E46">
        <w:rPr>
          <w:rFonts w:ascii="Arial" w:eastAsia="Calibri" w:hAnsi="Arial" w:cs="B Nazanin" w:hint="cs"/>
          <w:sz w:val="24"/>
          <w:rtl/>
          <w:lang w:bidi="fa-IR"/>
        </w:rPr>
        <w:t>ی</w:t>
      </w:r>
      <w:r w:rsidRPr="007A5E46">
        <w:rPr>
          <w:rFonts w:ascii="Arial" w:eastAsia="Calibri" w:hAnsi="Arial" w:cs="B Nazanin" w:hint="eastAsia"/>
          <w:sz w:val="24"/>
          <w:rtl/>
          <w:lang w:bidi="fa-IR"/>
        </w:rPr>
        <w:t>ران</w:t>
      </w:r>
      <w:r w:rsidRPr="007A5E46">
        <w:rPr>
          <w:rFonts w:ascii="Arial" w:eastAsia="Calibri" w:hAnsi="Arial" w:cs="B Nazanin"/>
          <w:sz w:val="24"/>
          <w:rtl/>
          <w:lang w:bidi="fa-IR"/>
        </w:rPr>
        <w:t xml:space="preserve"> دانست.</w:t>
      </w:r>
      <w:r w:rsidRPr="007A5E46">
        <w:rPr>
          <w:rFonts w:ascii="Arial" w:eastAsia="Calibri" w:hAnsi="Arial" w:cs="B Nazanin" w:hint="cs"/>
          <w:sz w:val="24"/>
          <w:rtl/>
          <w:lang w:bidi="fa-IR"/>
        </w:rPr>
        <w:t xml:space="preserve"> </w:t>
      </w:r>
    </w:p>
    <w:p w:rsidR="007A5E46" w:rsidRPr="007A5E46" w:rsidRDefault="007A5E46" w:rsidP="007A5E46">
      <w:pPr>
        <w:widowControl/>
        <w:spacing w:line="259" w:lineRule="auto"/>
        <w:ind w:firstLine="0"/>
        <w:rPr>
          <w:rFonts w:ascii="Arial" w:eastAsia="Calibri" w:hAnsi="Arial" w:cs="B Nazanin"/>
          <w:sz w:val="24"/>
          <w:rtl/>
          <w:lang w:bidi="fa-IR"/>
        </w:rPr>
      </w:pPr>
      <w:r w:rsidRPr="007A5E46">
        <w:rPr>
          <w:rFonts w:ascii="Arial" w:eastAsia="Calibri" w:hAnsi="Arial" w:cs="B Nazanin" w:hint="cs"/>
          <w:sz w:val="24"/>
          <w:rtl/>
          <w:lang w:bidi="fa-IR"/>
        </w:rPr>
        <w:t xml:space="preserve">همچنین موارد زیر از نتایج این پژوهش قابل استخراج است: </w:t>
      </w:r>
    </w:p>
    <w:p w:rsidR="007A5E46" w:rsidRPr="007A5E46" w:rsidRDefault="007A5E46" w:rsidP="007A5E46">
      <w:pPr>
        <w:widowControl/>
        <w:numPr>
          <w:ilvl w:val="0"/>
          <w:numId w:val="7"/>
        </w:numPr>
        <w:spacing w:line="259" w:lineRule="auto"/>
        <w:contextualSpacing/>
        <w:rPr>
          <w:rFonts w:ascii="Arial" w:eastAsia="Calibri" w:hAnsi="Arial" w:cs="B Nazanin"/>
          <w:sz w:val="24"/>
          <w:rtl/>
          <w:lang w:bidi="fa-IR"/>
        </w:rPr>
      </w:pPr>
      <w:r w:rsidRPr="007A5E46">
        <w:rPr>
          <w:rFonts w:ascii="Arial" w:eastAsia="Calibri" w:hAnsi="Arial" w:cs="B Nazanin" w:hint="cs"/>
          <w:sz w:val="24"/>
          <w:rtl/>
          <w:lang w:bidi="fa-IR"/>
        </w:rPr>
        <w:lastRenderedPageBreak/>
        <w:t>مناره ها در قرون 5 و 6 از ارتفاع بالایی برخوردار بودند اما در قرن 7 و 8 ارتفاع مناره ها به حداقل خود رسیده است.</w:t>
      </w:r>
    </w:p>
    <w:p w:rsidR="007A5E46" w:rsidRPr="007A5E46" w:rsidRDefault="007A5E46" w:rsidP="007A5E46">
      <w:pPr>
        <w:widowControl/>
        <w:numPr>
          <w:ilvl w:val="0"/>
          <w:numId w:val="7"/>
        </w:numPr>
        <w:spacing w:line="259" w:lineRule="auto"/>
        <w:contextualSpacing/>
        <w:rPr>
          <w:rFonts w:ascii="Arial" w:eastAsia="Calibri" w:hAnsi="Arial" w:cs="B Nazanin"/>
          <w:sz w:val="24"/>
          <w:rtl/>
          <w:lang w:bidi="fa-IR"/>
        </w:rPr>
      </w:pPr>
      <w:r w:rsidRPr="007A5E46">
        <w:rPr>
          <w:rFonts w:ascii="Arial" w:eastAsia="Calibri" w:hAnsi="Arial" w:cs="B Nazanin" w:hint="cs"/>
          <w:sz w:val="24"/>
          <w:rtl/>
          <w:lang w:bidi="fa-IR"/>
        </w:rPr>
        <w:t>ارتفاع مناره ها در قرن 9 تا قرن 11  سیر افزایشی داشته و در قرن 11 بیشترین ارتفاع را دارا بوده اند.</w:t>
      </w:r>
    </w:p>
    <w:p w:rsidR="007A5E46" w:rsidRPr="007A5E46" w:rsidRDefault="007A5E46" w:rsidP="007A5E46">
      <w:pPr>
        <w:widowControl/>
        <w:numPr>
          <w:ilvl w:val="0"/>
          <w:numId w:val="7"/>
        </w:numPr>
        <w:spacing w:line="259" w:lineRule="auto"/>
        <w:contextualSpacing/>
        <w:rPr>
          <w:rFonts w:ascii="Arial" w:eastAsia="Calibri" w:hAnsi="Arial" w:cs="B Nazanin"/>
          <w:sz w:val="24"/>
          <w:rtl/>
          <w:lang w:bidi="fa-IR"/>
        </w:rPr>
      </w:pPr>
      <w:r w:rsidRPr="007A5E46">
        <w:rPr>
          <w:rFonts w:ascii="Arial" w:eastAsia="Calibri" w:hAnsi="Arial" w:cs="B Nazanin" w:hint="cs"/>
          <w:sz w:val="24"/>
          <w:rtl/>
          <w:lang w:bidi="fa-IR"/>
        </w:rPr>
        <w:t xml:space="preserve">در قرن 12 ارتفاع مناره ها کاهش یافته و تقریبا معادل با ارتفاع مناره ها در قرن 5 می باشد. </w:t>
      </w:r>
    </w:p>
    <w:p w:rsidR="007A5E46" w:rsidRPr="007A5E46" w:rsidRDefault="007A5E46" w:rsidP="007A5E46">
      <w:pPr>
        <w:widowControl/>
        <w:numPr>
          <w:ilvl w:val="0"/>
          <w:numId w:val="7"/>
        </w:numPr>
        <w:spacing w:line="259" w:lineRule="auto"/>
        <w:contextualSpacing/>
        <w:rPr>
          <w:rFonts w:ascii="Arial" w:eastAsia="Calibri" w:hAnsi="Arial" w:cs="B Nazanin"/>
          <w:sz w:val="24"/>
          <w:rtl/>
          <w:lang w:bidi="fa-IR"/>
        </w:rPr>
      </w:pPr>
      <w:r w:rsidRPr="007A5E46">
        <w:rPr>
          <w:rFonts w:ascii="Arial" w:eastAsia="Calibri" w:hAnsi="Arial" w:cs="B Nazanin" w:hint="cs"/>
          <w:sz w:val="24"/>
          <w:rtl/>
          <w:lang w:bidi="fa-IR"/>
        </w:rPr>
        <w:t>اکثر مناره های بلند حالت  مخروطی داشته اند.</w:t>
      </w:r>
    </w:p>
    <w:p w:rsidR="00552608" w:rsidRDefault="007A5E46" w:rsidP="00552608">
      <w:pPr>
        <w:widowControl/>
        <w:numPr>
          <w:ilvl w:val="0"/>
          <w:numId w:val="7"/>
        </w:numPr>
        <w:spacing w:line="259" w:lineRule="auto"/>
        <w:contextualSpacing/>
        <w:rPr>
          <w:rFonts w:ascii="Arial" w:eastAsia="Calibri" w:hAnsi="Arial" w:cs="B Nazanin"/>
          <w:sz w:val="24"/>
          <w:lang w:bidi="fa-IR"/>
        </w:rPr>
      </w:pPr>
      <w:r w:rsidRPr="007A5E46">
        <w:rPr>
          <w:rFonts w:ascii="Arial" w:eastAsia="Calibri" w:hAnsi="Arial" w:cs="B Nazanin" w:hint="cs"/>
          <w:sz w:val="24"/>
          <w:rtl/>
          <w:lang w:bidi="fa-IR"/>
        </w:rPr>
        <w:t>در ابتدا (قرن 5) مصالح پوششی مناره ها عموما آجر و گچ بوده، به تدریج از ترکیب آجر و کاشی  در قرون 7 تا 10 استفاده شده  و  سپس از قرن 10 تا 12 پوشش کامل منارها با کاشی  صورت گرفته است.</w:t>
      </w:r>
    </w:p>
    <w:p w:rsidR="00552608" w:rsidRDefault="00552608" w:rsidP="00552608">
      <w:pPr>
        <w:widowControl/>
        <w:spacing w:line="259" w:lineRule="auto"/>
        <w:contextualSpacing/>
        <w:rPr>
          <w:rFonts w:ascii="Arial" w:eastAsia="Calibri" w:hAnsi="Arial" w:cs="B Nazanin"/>
          <w:sz w:val="24"/>
          <w:rtl/>
          <w:lang w:bidi="fa-IR"/>
        </w:rPr>
      </w:pPr>
    </w:p>
    <w:p w:rsidR="00552608" w:rsidRDefault="00552608" w:rsidP="00552608">
      <w:pPr>
        <w:widowControl/>
        <w:spacing w:line="259" w:lineRule="auto"/>
        <w:contextualSpacing/>
        <w:rPr>
          <w:rFonts w:ascii="Arial" w:eastAsia="Calibri" w:hAnsi="Arial" w:cs="B Nazanin"/>
          <w:sz w:val="24"/>
          <w:rtl/>
          <w:lang w:bidi="fa-IR"/>
        </w:rPr>
      </w:pPr>
    </w:p>
    <w:p w:rsidR="00552608" w:rsidRDefault="00552608" w:rsidP="00552608">
      <w:pPr>
        <w:widowControl/>
        <w:spacing w:line="259" w:lineRule="auto"/>
        <w:contextualSpacing/>
        <w:rPr>
          <w:rFonts w:ascii="Arial" w:eastAsia="Calibri" w:hAnsi="Arial" w:cs="B Nazanin"/>
          <w:sz w:val="24"/>
          <w:rtl/>
          <w:lang w:bidi="fa-IR"/>
        </w:rPr>
      </w:pPr>
    </w:p>
    <w:p w:rsidR="00552608" w:rsidRDefault="00552608" w:rsidP="00552608">
      <w:pPr>
        <w:widowControl/>
        <w:spacing w:line="259" w:lineRule="auto"/>
        <w:contextualSpacing/>
        <w:rPr>
          <w:rFonts w:ascii="Arial" w:eastAsia="Calibri" w:hAnsi="Arial" w:cs="B Nazanin"/>
          <w:sz w:val="24"/>
          <w:rtl/>
          <w:lang w:bidi="fa-IR"/>
        </w:rPr>
      </w:pPr>
    </w:p>
    <w:p w:rsidR="007A5E46" w:rsidRPr="007A5E46" w:rsidRDefault="007A5E46" w:rsidP="00552608">
      <w:pPr>
        <w:widowControl/>
        <w:spacing w:line="259" w:lineRule="auto"/>
        <w:contextualSpacing/>
        <w:rPr>
          <w:rFonts w:ascii="Arial" w:eastAsia="Calibri" w:hAnsi="Arial" w:cs="B Nazanin"/>
          <w:sz w:val="24"/>
          <w:rtl/>
          <w:lang w:bidi="fa-IR"/>
        </w:rPr>
      </w:pPr>
      <w:r w:rsidRPr="007A5E46">
        <w:rPr>
          <w:rFonts w:ascii="Arial" w:eastAsia="Calibri" w:hAnsi="Arial" w:cs="B Nazanin" w:hint="cs"/>
          <w:b/>
          <w:bCs/>
          <w:sz w:val="28"/>
          <w:szCs w:val="28"/>
          <w:rtl/>
          <w:lang w:bidi="fa-IR"/>
        </w:rPr>
        <w:t xml:space="preserve">منابع </w:t>
      </w:r>
    </w:p>
    <w:p w:rsidR="007A5E46" w:rsidRPr="007A5E46" w:rsidRDefault="007A5E46" w:rsidP="007A5E46">
      <w:pPr>
        <w:widowControl/>
        <w:numPr>
          <w:ilvl w:val="0"/>
          <w:numId w:val="5"/>
        </w:numPr>
        <w:spacing w:line="259" w:lineRule="auto"/>
        <w:contextualSpacing/>
        <w:rPr>
          <w:rFonts w:ascii="Arial" w:eastAsia="Calibri" w:hAnsi="Arial" w:cs="B Nazanin"/>
          <w:sz w:val="20"/>
          <w:szCs w:val="20"/>
          <w:lang w:bidi="fa-IR"/>
        </w:rPr>
      </w:pPr>
      <w:r w:rsidRPr="007A5E46">
        <w:rPr>
          <w:rFonts w:ascii="Arial" w:eastAsia="Calibri" w:hAnsi="Arial" w:cs="B Nazanin" w:hint="cs"/>
          <w:sz w:val="20"/>
          <w:szCs w:val="20"/>
          <w:rtl/>
          <w:lang w:bidi="fa-IR"/>
        </w:rPr>
        <w:t>افسر، کرامت الله؛ پیرنیا، محمدکریم. (1370). راه و رباط. تهران: سازمان میراث فرهنگی.</w:t>
      </w:r>
    </w:p>
    <w:p w:rsidR="007A5E46" w:rsidRPr="007A5E46" w:rsidRDefault="007A5E46" w:rsidP="007A5E46">
      <w:pPr>
        <w:widowControl/>
        <w:numPr>
          <w:ilvl w:val="0"/>
          <w:numId w:val="5"/>
        </w:numPr>
        <w:spacing w:line="259" w:lineRule="auto"/>
        <w:contextualSpacing/>
        <w:rPr>
          <w:rFonts w:ascii="Arial" w:eastAsia="Calibri" w:hAnsi="Arial" w:cs="B Nazanin"/>
          <w:sz w:val="20"/>
          <w:szCs w:val="20"/>
          <w:lang w:bidi="fa-IR"/>
        </w:rPr>
      </w:pPr>
      <w:r w:rsidRPr="007A5E46">
        <w:rPr>
          <w:rFonts w:ascii="Arial" w:eastAsia="Calibri" w:hAnsi="Arial" w:cs="B Nazanin" w:hint="cs"/>
          <w:sz w:val="20"/>
          <w:szCs w:val="20"/>
          <w:rtl/>
          <w:lang w:bidi="fa-IR"/>
        </w:rPr>
        <w:t xml:space="preserve">افشاری، رویا. (1394). </w:t>
      </w:r>
      <w:r w:rsidRPr="007A5E46">
        <w:rPr>
          <w:rFonts w:ascii="Arial" w:eastAsia="Calibri" w:hAnsi="Arial" w:cs="B Nazanin"/>
          <w:sz w:val="20"/>
          <w:szCs w:val="20"/>
          <w:rtl/>
          <w:lang w:bidi="fa-IR"/>
        </w:rPr>
        <w:t>بارگاه حرم حضرت معصومه (س)</w:t>
      </w:r>
      <w:r w:rsidRPr="007A5E46">
        <w:rPr>
          <w:rFonts w:ascii="Arial" w:eastAsia="Calibri" w:hAnsi="Arial" w:cs="B Nazanin" w:hint="cs"/>
          <w:sz w:val="20"/>
          <w:szCs w:val="20"/>
          <w:rtl/>
          <w:lang w:bidi="fa-IR"/>
        </w:rPr>
        <w:t xml:space="preserve">. دسترسی از: </w:t>
      </w:r>
      <w:r w:rsidRPr="007A5E46">
        <w:rPr>
          <w:rFonts w:eastAsia="Calibri" w:cs="B Nazanin"/>
          <w:sz w:val="20"/>
          <w:szCs w:val="20"/>
          <w:lang w:bidi="fa-IR"/>
        </w:rPr>
        <w:t>https://www.karnaval.ir/</w:t>
      </w:r>
    </w:p>
    <w:p w:rsidR="007A5E46" w:rsidRPr="007A5E46" w:rsidRDefault="007A5E46" w:rsidP="007A5E46">
      <w:pPr>
        <w:widowControl/>
        <w:numPr>
          <w:ilvl w:val="0"/>
          <w:numId w:val="5"/>
        </w:numPr>
        <w:spacing w:line="259" w:lineRule="auto"/>
        <w:contextualSpacing/>
        <w:rPr>
          <w:rFonts w:ascii="Arial" w:eastAsia="Calibri" w:hAnsi="Arial" w:cs="B Nazanin"/>
          <w:sz w:val="20"/>
          <w:szCs w:val="20"/>
          <w:lang w:bidi="fa-IR"/>
        </w:rPr>
      </w:pPr>
      <w:r w:rsidRPr="007A5E46">
        <w:rPr>
          <w:rFonts w:ascii="Arial" w:eastAsia="Calibri" w:hAnsi="Arial" w:cs="B Nazanin" w:hint="cs"/>
          <w:sz w:val="20"/>
          <w:szCs w:val="20"/>
          <w:rtl/>
          <w:lang w:bidi="fa-IR"/>
        </w:rPr>
        <w:t xml:space="preserve">ایرنا (خبرگزاری جمهوری اسلامی. (1393). </w:t>
      </w:r>
      <w:r w:rsidRPr="007A5E46">
        <w:rPr>
          <w:rFonts w:ascii="Arial" w:eastAsia="Calibri" w:hAnsi="Arial" w:cs="B Nazanin"/>
          <w:sz w:val="20"/>
          <w:szCs w:val="20"/>
          <w:rtl/>
          <w:lang w:bidi="fa-IR"/>
        </w:rPr>
        <w:t>مناره هاي تاريخي اصفهان شاهكاري براي هدايت مسافران</w:t>
      </w:r>
      <w:r w:rsidRPr="007A5E46">
        <w:rPr>
          <w:rFonts w:ascii="Arial" w:eastAsia="Calibri" w:hAnsi="Arial" w:cs="B Nazanin" w:hint="cs"/>
          <w:sz w:val="20"/>
          <w:szCs w:val="20"/>
          <w:rtl/>
          <w:lang w:bidi="fa-IR"/>
        </w:rPr>
        <w:t xml:space="preserve">. دسترسی از: </w:t>
      </w:r>
      <w:hyperlink r:id="rId36" w:history="1">
        <w:r w:rsidRPr="007A5E46">
          <w:rPr>
            <w:rFonts w:ascii="Calibri" w:eastAsia="Calibri" w:hAnsi="Calibri" w:cs="B Nazanin"/>
            <w:color w:val="0563C1"/>
            <w:sz w:val="20"/>
            <w:szCs w:val="20"/>
            <w:u w:val="single"/>
          </w:rPr>
          <w:t>https://www.irna.ir/news/81532779/</w:t>
        </w:r>
      </w:hyperlink>
    </w:p>
    <w:p w:rsidR="007A5E46" w:rsidRPr="007A5E46" w:rsidRDefault="007A5E46" w:rsidP="007A5E46">
      <w:pPr>
        <w:widowControl/>
        <w:numPr>
          <w:ilvl w:val="0"/>
          <w:numId w:val="5"/>
        </w:numPr>
        <w:spacing w:line="259" w:lineRule="auto"/>
        <w:contextualSpacing/>
        <w:rPr>
          <w:rFonts w:ascii="Arial" w:eastAsia="Calibri" w:hAnsi="Arial" w:cs="B Nazanin"/>
          <w:sz w:val="20"/>
          <w:szCs w:val="20"/>
          <w:lang w:bidi="fa-IR"/>
        </w:rPr>
      </w:pPr>
      <w:r w:rsidRPr="007A5E46">
        <w:rPr>
          <w:rFonts w:ascii="Arial" w:eastAsia="Calibri" w:hAnsi="Arial" w:cs="B Nazanin" w:hint="cs"/>
          <w:sz w:val="20"/>
          <w:szCs w:val="20"/>
          <w:rtl/>
          <w:lang w:bidi="fa-IR"/>
        </w:rPr>
        <w:t xml:space="preserve">ایسنا. (1391). </w:t>
      </w:r>
      <w:r w:rsidRPr="007A5E46">
        <w:rPr>
          <w:rFonts w:ascii="Arial" w:eastAsia="Calibri" w:hAnsi="Arial" w:cs="B Nazanin"/>
          <w:sz w:val="20"/>
          <w:szCs w:val="20"/>
          <w:rtl/>
          <w:lang w:bidi="fa-IR"/>
        </w:rPr>
        <w:t>مسجد پامنار زواره</w:t>
      </w:r>
      <w:r w:rsidRPr="007A5E46">
        <w:rPr>
          <w:rFonts w:ascii="Arial" w:eastAsia="Calibri" w:hAnsi="Arial" w:cs="B Nazanin" w:hint="cs"/>
          <w:sz w:val="20"/>
          <w:szCs w:val="20"/>
          <w:rtl/>
          <w:lang w:bidi="fa-IR"/>
        </w:rPr>
        <w:t xml:space="preserve">. دسترسی از: </w:t>
      </w:r>
      <w:hyperlink r:id="rId37" w:history="1">
        <w:r w:rsidRPr="007A5E46">
          <w:rPr>
            <w:rFonts w:ascii="Arial" w:eastAsia="Calibri" w:hAnsi="Arial" w:cs="B Nazanin"/>
            <w:color w:val="0563C1"/>
            <w:sz w:val="20"/>
            <w:szCs w:val="20"/>
            <w:u w:val="single"/>
            <w:lang w:bidi="fa-IR"/>
          </w:rPr>
          <w:t>https://www.isna.ir/news/91092816838/</w:t>
        </w:r>
      </w:hyperlink>
    </w:p>
    <w:p w:rsidR="007A5E46" w:rsidRPr="007A5E46" w:rsidRDefault="007A5E46" w:rsidP="007A5E46">
      <w:pPr>
        <w:widowControl/>
        <w:numPr>
          <w:ilvl w:val="0"/>
          <w:numId w:val="5"/>
        </w:numPr>
        <w:spacing w:line="259" w:lineRule="auto"/>
        <w:contextualSpacing/>
        <w:rPr>
          <w:rFonts w:ascii="Arial" w:eastAsia="Calibri" w:hAnsi="Arial" w:cs="B Nazanin"/>
          <w:sz w:val="20"/>
          <w:szCs w:val="20"/>
          <w:lang w:bidi="fa-IR"/>
        </w:rPr>
      </w:pPr>
      <w:r w:rsidRPr="007A5E46">
        <w:rPr>
          <w:rFonts w:ascii="Arial" w:eastAsia="Calibri" w:hAnsi="Arial" w:cs="B Nazanin" w:hint="cs"/>
          <w:sz w:val="20"/>
          <w:szCs w:val="20"/>
          <w:rtl/>
          <w:lang w:bidi="fa-IR"/>
        </w:rPr>
        <w:t>آذرنیوش، زهرا. (1397). مناره</w:t>
      </w:r>
      <w:r w:rsidRPr="007A5E46">
        <w:rPr>
          <w:rFonts w:ascii="Arial" w:eastAsia="Calibri" w:hAnsi="Arial" w:cs="B Nazanin"/>
          <w:sz w:val="20"/>
          <w:szCs w:val="20"/>
          <w:rtl/>
          <w:lang w:bidi="fa-IR"/>
        </w:rPr>
        <w:t xml:space="preserve"> </w:t>
      </w:r>
      <w:r w:rsidRPr="007A5E46">
        <w:rPr>
          <w:rFonts w:ascii="Arial" w:eastAsia="Calibri" w:hAnsi="Arial" w:cs="B Nazanin" w:hint="cs"/>
          <w:sz w:val="20"/>
          <w:szCs w:val="20"/>
          <w:rtl/>
          <w:lang w:bidi="fa-IR"/>
        </w:rPr>
        <w:t>های</w:t>
      </w:r>
      <w:r w:rsidRPr="007A5E46">
        <w:rPr>
          <w:rFonts w:ascii="Arial" w:eastAsia="Calibri" w:hAnsi="Arial" w:cs="B Nazanin"/>
          <w:sz w:val="20"/>
          <w:szCs w:val="20"/>
          <w:rtl/>
          <w:lang w:bidi="fa-IR"/>
        </w:rPr>
        <w:t xml:space="preserve"> </w:t>
      </w:r>
      <w:r w:rsidRPr="007A5E46">
        <w:rPr>
          <w:rFonts w:ascii="Arial" w:eastAsia="Calibri" w:hAnsi="Arial" w:cs="B Nazanin" w:hint="cs"/>
          <w:sz w:val="20"/>
          <w:szCs w:val="20"/>
          <w:rtl/>
          <w:lang w:bidi="fa-IR"/>
        </w:rPr>
        <w:t>دارالضیافه</w:t>
      </w:r>
      <w:r w:rsidRPr="007A5E46">
        <w:rPr>
          <w:rFonts w:ascii="Arial" w:eastAsia="Calibri" w:hAnsi="Arial" w:cs="B Nazanin"/>
          <w:sz w:val="20"/>
          <w:szCs w:val="20"/>
          <w:rtl/>
          <w:lang w:bidi="fa-IR"/>
        </w:rPr>
        <w:t xml:space="preserve"> </w:t>
      </w:r>
      <w:r w:rsidRPr="007A5E46">
        <w:rPr>
          <w:rFonts w:ascii="Arial" w:eastAsia="Calibri" w:hAnsi="Arial" w:cs="B Nazanin" w:hint="cs"/>
          <w:sz w:val="20"/>
          <w:szCs w:val="20"/>
          <w:rtl/>
          <w:lang w:bidi="fa-IR"/>
        </w:rPr>
        <w:t>اصفهان،</w:t>
      </w:r>
      <w:r w:rsidRPr="007A5E46">
        <w:rPr>
          <w:rFonts w:ascii="Arial" w:eastAsia="Calibri" w:hAnsi="Arial" w:cs="B Nazanin"/>
          <w:sz w:val="20"/>
          <w:szCs w:val="20"/>
          <w:rtl/>
          <w:lang w:bidi="fa-IR"/>
        </w:rPr>
        <w:t xml:space="preserve"> </w:t>
      </w:r>
      <w:r w:rsidRPr="007A5E46">
        <w:rPr>
          <w:rFonts w:ascii="Arial" w:eastAsia="Calibri" w:hAnsi="Arial" w:cs="B Nazanin" w:hint="cs"/>
          <w:sz w:val="20"/>
          <w:szCs w:val="20"/>
          <w:rtl/>
          <w:lang w:bidi="fa-IR"/>
        </w:rPr>
        <w:t>بازمانده‌ای</w:t>
      </w:r>
      <w:r w:rsidRPr="007A5E46">
        <w:rPr>
          <w:rFonts w:ascii="Arial" w:eastAsia="Calibri" w:hAnsi="Arial" w:cs="B Nazanin"/>
          <w:sz w:val="20"/>
          <w:szCs w:val="20"/>
          <w:rtl/>
          <w:lang w:bidi="fa-IR"/>
        </w:rPr>
        <w:t xml:space="preserve"> </w:t>
      </w:r>
      <w:r w:rsidRPr="007A5E46">
        <w:rPr>
          <w:rFonts w:ascii="Arial" w:eastAsia="Calibri" w:hAnsi="Arial" w:cs="B Nazanin" w:hint="cs"/>
          <w:sz w:val="20"/>
          <w:szCs w:val="20"/>
          <w:rtl/>
          <w:lang w:bidi="fa-IR"/>
        </w:rPr>
        <w:t>از</w:t>
      </w:r>
      <w:r w:rsidRPr="007A5E46">
        <w:rPr>
          <w:rFonts w:ascii="Arial" w:eastAsia="Calibri" w:hAnsi="Arial" w:cs="B Nazanin"/>
          <w:sz w:val="20"/>
          <w:szCs w:val="20"/>
          <w:rtl/>
          <w:lang w:bidi="fa-IR"/>
        </w:rPr>
        <w:t xml:space="preserve"> </w:t>
      </w:r>
      <w:r w:rsidRPr="007A5E46">
        <w:rPr>
          <w:rFonts w:ascii="Arial" w:eastAsia="Calibri" w:hAnsi="Arial" w:cs="B Nazanin" w:hint="cs"/>
          <w:sz w:val="20"/>
          <w:szCs w:val="20"/>
          <w:rtl/>
          <w:lang w:bidi="fa-IR"/>
        </w:rPr>
        <w:t>معماری</w:t>
      </w:r>
      <w:r w:rsidRPr="007A5E46">
        <w:rPr>
          <w:rFonts w:ascii="Arial" w:eastAsia="Calibri" w:hAnsi="Arial" w:cs="B Nazanin"/>
          <w:sz w:val="20"/>
          <w:szCs w:val="20"/>
          <w:rtl/>
          <w:lang w:bidi="fa-IR"/>
        </w:rPr>
        <w:t xml:space="preserve"> </w:t>
      </w:r>
      <w:r w:rsidRPr="007A5E46">
        <w:rPr>
          <w:rFonts w:ascii="Arial" w:eastAsia="Calibri" w:hAnsi="Arial" w:cs="B Nazanin" w:hint="cs"/>
          <w:sz w:val="20"/>
          <w:szCs w:val="20"/>
          <w:rtl/>
          <w:lang w:bidi="fa-IR"/>
        </w:rPr>
        <w:t>قرن</w:t>
      </w:r>
      <w:r w:rsidRPr="007A5E46">
        <w:rPr>
          <w:rFonts w:ascii="Arial" w:eastAsia="Calibri" w:hAnsi="Arial" w:cs="B Nazanin"/>
          <w:sz w:val="20"/>
          <w:szCs w:val="20"/>
          <w:rtl/>
          <w:lang w:bidi="fa-IR"/>
        </w:rPr>
        <w:t xml:space="preserve"> </w:t>
      </w:r>
      <w:r w:rsidRPr="007A5E46">
        <w:rPr>
          <w:rFonts w:ascii="Arial" w:eastAsia="Calibri" w:hAnsi="Arial" w:cs="B Nazanin" w:hint="cs"/>
          <w:sz w:val="20"/>
          <w:szCs w:val="20"/>
          <w:rtl/>
          <w:lang w:bidi="fa-IR"/>
        </w:rPr>
        <w:t xml:space="preserve">هشتم. کجارو. دسترسی از: </w:t>
      </w:r>
      <w:hyperlink r:id="rId38" w:history="1">
        <w:r w:rsidRPr="007A5E46">
          <w:rPr>
            <w:rFonts w:eastAsia="Calibri" w:cs="B Nazanin"/>
            <w:color w:val="0563C1"/>
            <w:sz w:val="20"/>
            <w:szCs w:val="20"/>
            <w:u w:val="single"/>
            <w:lang w:bidi="fa-IR"/>
          </w:rPr>
          <w:t>https://www.kojaro.com/2018/5/7/142370</w:t>
        </w:r>
      </w:hyperlink>
    </w:p>
    <w:p w:rsidR="007A5E46" w:rsidRPr="007A5E46" w:rsidRDefault="007A5E46" w:rsidP="007A5E46">
      <w:pPr>
        <w:widowControl/>
        <w:numPr>
          <w:ilvl w:val="0"/>
          <w:numId w:val="5"/>
        </w:numPr>
        <w:spacing w:line="259" w:lineRule="auto"/>
        <w:contextualSpacing/>
        <w:rPr>
          <w:rFonts w:ascii="Arial" w:eastAsia="Calibri" w:hAnsi="Arial" w:cs="B Nazanin"/>
          <w:sz w:val="20"/>
          <w:szCs w:val="20"/>
          <w:lang w:bidi="fa-IR"/>
        </w:rPr>
      </w:pPr>
      <w:r w:rsidRPr="007A5E46">
        <w:rPr>
          <w:rFonts w:ascii="Arial" w:eastAsia="Calibri" w:hAnsi="Arial" w:cs="B Nazanin" w:hint="cs"/>
          <w:sz w:val="20"/>
          <w:szCs w:val="20"/>
          <w:rtl/>
          <w:lang w:bidi="fa-IR"/>
        </w:rPr>
        <w:t>آزاد، میترا. (1393). بررسی سه مناره مهم دوره سلجوقی( چهل دختران اصفهان، تاریخانه دامغان، مسجد جامع ساوه). دوفصلنامه مطالعات معماری ایران. 1(5). 39-54.</w:t>
      </w:r>
    </w:p>
    <w:p w:rsidR="007A5E46" w:rsidRPr="007A5E46" w:rsidRDefault="007A5E46" w:rsidP="007A5E46">
      <w:pPr>
        <w:widowControl/>
        <w:numPr>
          <w:ilvl w:val="0"/>
          <w:numId w:val="5"/>
        </w:numPr>
        <w:spacing w:line="259" w:lineRule="auto"/>
        <w:contextualSpacing/>
        <w:rPr>
          <w:rFonts w:ascii="Arial" w:eastAsia="Calibri" w:hAnsi="Arial" w:cs="B Nazanin"/>
          <w:sz w:val="20"/>
          <w:szCs w:val="20"/>
          <w:lang w:bidi="fa-IR"/>
        </w:rPr>
      </w:pPr>
      <w:r w:rsidRPr="007A5E46">
        <w:rPr>
          <w:rFonts w:ascii="Arial" w:eastAsia="Calibri" w:hAnsi="Arial" w:cs="B Nazanin" w:hint="cs"/>
          <w:sz w:val="20"/>
          <w:szCs w:val="20"/>
          <w:rtl/>
          <w:lang w:bidi="fa-IR"/>
        </w:rPr>
        <w:t>پیرنیا، محمدکریم. (1384). آشنایی با معماری اسلامی ایران. (تدوین غلامحسین معماریان). تهران: انتشارات سروش دانش. چاپ دوم.</w:t>
      </w:r>
    </w:p>
    <w:p w:rsidR="007A5E46" w:rsidRPr="007A5E46" w:rsidRDefault="007A5E46" w:rsidP="007A5E46">
      <w:pPr>
        <w:widowControl/>
        <w:numPr>
          <w:ilvl w:val="0"/>
          <w:numId w:val="5"/>
        </w:numPr>
        <w:spacing w:line="259" w:lineRule="auto"/>
        <w:contextualSpacing/>
        <w:rPr>
          <w:rFonts w:ascii="Arial" w:eastAsia="Calibri" w:hAnsi="Arial" w:cs="B Nazanin"/>
          <w:sz w:val="20"/>
          <w:szCs w:val="20"/>
          <w:lang w:bidi="fa-IR"/>
        </w:rPr>
      </w:pPr>
      <w:r w:rsidRPr="007A5E46">
        <w:rPr>
          <w:rFonts w:ascii="Arial" w:eastAsia="Calibri" w:hAnsi="Arial" w:cs="B Nazanin" w:hint="cs"/>
          <w:sz w:val="20"/>
          <w:szCs w:val="20"/>
          <w:rtl/>
          <w:lang w:bidi="fa-IR"/>
        </w:rPr>
        <w:t xml:space="preserve">حاج سیدجوادی،  سید کمال. (1375). مساجد ایران دراسه، تاریخیه، حضاریه، اثاریه، فنیه. الجزء الاول. طهران: دار سروش الطباعه و النشر. </w:t>
      </w:r>
    </w:p>
    <w:p w:rsidR="007A5E46" w:rsidRPr="007A5E46" w:rsidRDefault="007A5E46" w:rsidP="007A5E46">
      <w:pPr>
        <w:widowControl/>
        <w:numPr>
          <w:ilvl w:val="0"/>
          <w:numId w:val="5"/>
        </w:numPr>
        <w:spacing w:line="259" w:lineRule="auto"/>
        <w:contextualSpacing/>
        <w:rPr>
          <w:rFonts w:ascii="Arial" w:eastAsia="Calibri" w:hAnsi="Arial" w:cs="B Nazanin"/>
          <w:sz w:val="20"/>
          <w:szCs w:val="20"/>
          <w:lang w:bidi="fa-IR"/>
        </w:rPr>
      </w:pPr>
      <w:r w:rsidRPr="007A5E46">
        <w:rPr>
          <w:rFonts w:ascii="Arial" w:eastAsia="Calibri" w:hAnsi="Arial" w:cs="B Nazanin" w:hint="cs"/>
          <w:sz w:val="20"/>
          <w:szCs w:val="20"/>
          <w:rtl/>
          <w:lang w:bidi="fa-IR"/>
        </w:rPr>
        <w:t xml:space="preserve">حسنی،  محبوبه. (1396). </w:t>
      </w:r>
      <w:r w:rsidRPr="007A5E46">
        <w:rPr>
          <w:rFonts w:ascii="Arial" w:eastAsia="Calibri" w:hAnsi="Arial" w:cs="B Nazanin"/>
          <w:sz w:val="20"/>
          <w:szCs w:val="20"/>
          <w:rtl/>
          <w:lang w:bidi="fa-IR"/>
        </w:rPr>
        <w:t>مدرسه غ</w:t>
      </w:r>
      <w:r w:rsidRPr="007A5E46">
        <w:rPr>
          <w:rFonts w:ascii="Arial" w:eastAsia="Calibri" w:hAnsi="Arial" w:cs="B Nazanin" w:hint="cs"/>
          <w:sz w:val="20"/>
          <w:szCs w:val="20"/>
          <w:rtl/>
          <w:lang w:bidi="fa-IR"/>
        </w:rPr>
        <w:t>ی</w:t>
      </w:r>
      <w:r w:rsidRPr="007A5E46">
        <w:rPr>
          <w:rFonts w:ascii="Arial" w:eastAsia="Calibri" w:hAnsi="Arial" w:cs="B Nazanin" w:hint="eastAsia"/>
          <w:sz w:val="20"/>
          <w:szCs w:val="20"/>
          <w:rtl/>
          <w:lang w:bidi="fa-IR"/>
        </w:rPr>
        <w:t>اث</w:t>
      </w:r>
      <w:r w:rsidRPr="007A5E46">
        <w:rPr>
          <w:rFonts w:ascii="Arial" w:eastAsia="Calibri" w:hAnsi="Arial" w:cs="B Nazanin" w:hint="cs"/>
          <w:sz w:val="20"/>
          <w:szCs w:val="20"/>
          <w:rtl/>
          <w:lang w:bidi="fa-IR"/>
        </w:rPr>
        <w:t>ی</w:t>
      </w:r>
      <w:r w:rsidRPr="007A5E46">
        <w:rPr>
          <w:rFonts w:ascii="Arial" w:eastAsia="Calibri" w:hAnsi="Arial" w:cs="B Nazanin" w:hint="eastAsia"/>
          <w:sz w:val="20"/>
          <w:szCs w:val="20"/>
          <w:rtl/>
          <w:lang w:bidi="fa-IR"/>
        </w:rPr>
        <w:t>ه</w:t>
      </w:r>
      <w:r w:rsidRPr="007A5E46">
        <w:rPr>
          <w:rFonts w:ascii="Arial" w:eastAsia="Calibri" w:hAnsi="Arial" w:cs="B Nazanin"/>
          <w:sz w:val="20"/>
          <w:szCs w:val="20"/>
          <w:rtl/>
          <w:lang w:bidi="fa-IR"/>
        </w:rPr>
        <w:t xml:space="preserve"> شرف</w:t>
      </w:r>
      <w:r w:rsidRPr="007A5E46">
        <w:rPr>
          <w:rFonts w:ascii="Arial" w:eastAsia="Calibri" w:hAnsi="Arial" w:cs="B Nazanin" w:hint="cs"/>
          <w:sz w:val="20"/>
          <w:szCs w:val="20"/>
          <w:rtl/>
          <w:lang w:bidi="fa-IR"/>
        </w:rPr>
        <w:t>ی</w:t>
      </w:r>
      <w:r w:rsidRPr="007A5E46">
        <w:rPr>
          <w:rFonts w:ascii="Arial" w:eastAsia="Calibri" w:hAnsi="Arial" w:cs="B Nazanin" w:hint="eastAsia"/>
          <w:sz w:val="20"/>
          <w:szCs w:val="20"/>
          <w:rtl/>
          <w:lang w:bidi="fa-IR"/>
        </w:rPr>
        <w:t>ه؛</w:t>
      </w:r>
      <w:r w:rsidRPr="007A5E46">
        <w:rPr>
          <w:rFonts w:ascii="Arial" w:eastAsia="Calibri" w:hAnsi="Arial" w:cs="B Nazanin"/>
          <w:sz w:val="20"/>
          <w:szCs w:val="20"/>
          <w:rtl/>
          <w:lang w:bidi="fa-IR"/>
        </w:rPr>
        <w:t xml:space="preserve"> اول</w:t>
      </w:r>
      <w:r w:rsidRPr="007A5E46">
        <w:rPr>
          <w:rFonts w:ascii="Arial" w:eastAsia="Calibri" w:hAnsi="Arial" w:cs="B Nazanin" w:hint="cs"/>
          <w:sz w:val="20"/>
          <w:szCs w:val="20"/>
          <w:rtl/>
          <w:lang w:bidi="fa-IR"/>
        </w:rPr>
        <w:t>ی</w:t>
      </w:r>
      <w:r w:rsidRPr="007A5E46">
        <w:rPr>
          <w:rFonts w:ascii="Arial" w:eastAsia="Calibri" w:hAnsi="Arial" w:cs="B Nazanin" w:hint="eastAsia"/>
          <w:sz w:val="20"/>
          <w:szCs w:val="20"/>
          <w:rtl/>
          <w:lang w:bidi="fa-IR"/>
        </w:rPr>
        <w:t>ن</w:t>
      </w:r>
      <w:r w:rsidRPr="007A5E46">
        <w:rPr>
          <w:rFonts w:ascii="Arial" w:eastAsia="Calibri" w:hAnsi="Arial" w:cs="B Nazanin"/>
          <w:sz w:val="20"/>
          <w:szCs w:val="20"/>
          <w:rtl/>
          <w:lang w:bidi="fa-IR"/>
        </w:rPr>
        <w:t xml:space="preserve"> مدرسه قم</w:t>
      </w:r>
      <w:r w:rsidRPr="007A5E46">
        <w:rPr>
          <w:rFonts w:ascii="Arial" w:eastAsia="Calibri" w:hAnsi="Arial" w:cs="B Nazanin" w:hint="cs"/>
          <w:sz w:val="20"/>
          <w:szCs w:val="20"/>
          <w:rtl/>
          <w:lang w:bidi="fa-IR"/>
        </w:rPr>
        <w:t xml:space="preserve">. دسترسی از: </w:t>
      </w:r>
      <w:hyperlink r:id="rId39" w:history="1">
        <w:r w:rsidRPr="007A5E46">
          <w:rPr>
            <w:rFonts w:ascii="Calibri" w:eastAsia="Calibri" w:hAnsi="Calibri" w:cs="B Nazanin"/>
            <w:color w:val="0563C1"/>
            <w:sz w:val="20"/>
            <w:szCs w:val="20"/>
            <w:u w:val="single"/>
          </w:rPr>
          <w:t>https://www.kojaro.com/2018/2/1/140450/</w:t>
        </w:r>
      </w:hyperlink>
    </w:p>
    <w:p w:rsidR="007A5E46" w:rsidRPr="007A5E46" w:rsidRDefault="007A5E46" w:rsidP="007A5E46">
      <w:pPr>
        <w:widowControl/>
        <w:numPr>
          <w:ilvl w:val="0"/>
          <w:numId w:val="5"/>
        </w:numPr>
        <w:spacing w:line="259" w:lineRule="auto"/>
        <w:contextualSpacing/>
        <w:rPr>
          <w:rFonts w:ascii="Arial" w:eastAsia="Calibri" w:hAnsi="Arial" w:cs="B Nazanin"/>
          <w:sz w:val="20"/>
          <w:szCs w:val="20"/>
          <w:lang w:bidi="fa-IR"/>
        </w:rPr>
      </w:pPr>
      <w:r w:rsidRPr="007A5E46">
        <w:rPr>
          <w:rFonts w:ascii="Arial" w:eastAsia="Calibri" w:hAnsi="Arial" w:cs="B Nazanin" w:hint="cs"/>
          <w:sz w:val="20"/>
          <w:szCs w:val="20"/>
          <w:rtl/>
          <w:lang w:bidi="fa-IR"/>
        </w:rPr>
        <w:t xml:space="preserve">زرگر، اکبر. (1386). راهنمای معماری مساجد.  وزارت مسکن و شهرسازی. تهران: انتشارات دید. </w:t>
      </w:r>
    </w:p>
    <w:p w:rsidR="007A5E46" w:rsidRPr="007A5E46" w:rsidRDefault="007A5E46" w:rsidP="007A5E46">
      <w:pPr>
        <w:widowControl/>
        <w:numPr>
          <w:ilvl w:val="0"/>
          <w:numId w:val="5"/>
        </w:numPr>
        <w:spacing w:line="259" w:lineRule="auto"/>
        <w:contextualSpacing/>
        <w:rPr>
          <w:rFonts w:ascii="Arial" w:eastAsia="Calibri" w:hAnsi="Arial" w:cs="B Nazanin"/>
          <w:sz w:val="20"/>
          <w:szCs w:val="20"/>
          <w:lang w:bidi="fa-IR"/>
        </w:rPr>
      </w:pPr>
      <w:r w:rsidRPr="007A5E46">
        <w:rPr>
          <w:rFonts w:ascii="Arial" w:eastAsia="Calibri" w:hAnsi="Arial" w:cs="B Nazanin"/>
          <w:sz w:val="20"/>
          <w:szCs w:val="20"/>
          <w:rtl/>
          <w:lang w:bidi="fa-IR"/>
        </w:rPr>
        <w:t>زمان</w:t>
      </w:r>
      <w:r w:rsidRPr="007A5E46">
        <w:rPr>
          <w:rFonts w:ascii="Arial" w:eastAsia="Calibri" w:hAnsi="Arial" w:cs="B Nazanin" w:hint="cs"/>
          <w:sz w:val="20"/>
          <w:szCs w:val="20"/>
          <w:rtl/>
          <w:lang w:bidi="fa-IR"/>
        </w:rPr>
        <w:t>ی</w:t>
      </w:r>
      <w:r w:rsidRPr="007A5E46">
        <w:rPr>
          <w:rFonts w:ascii="Arial" w:eastAsia="Calibri" w:hAnsi="Arial" w:cs="B Nazanin" w:hint="eastAsia"/>
          <w:sz w:val="20"/>
          <w:szCs w:val="20"/>
          <w:rtl/>
          <w:lang w:bidi="fa-IR"/>
        </w:rPr>
        <w:t>،</w:t>
      </w:r>
      <w:r w:rsidRPr="007A5E46">
        <w:rPr>
          <w:rFonts w:ascii="Arial" w:eastAsia="Calibri" w:hAnsi="Arial" w:cs="B Nazanin" w:hint="cs"/>
          <w:sz w:val="20"/>
          <w:szCs w:val="20"/>
          <w:rtl/>
          <w:lang w:bidi="fa-IR"/>
        </w:rPr>
        <w:t xml:space="preserve"> </w:t>
      </w:r>
      <w:r w:rsidRPr="007A5E46">
        <w:rPr>
          <w:rFonts w:ascii="Arial" w:eastAsia="Calibri" w:hAnsi="Arial" w:cs="B Nazanin" w:hint="eastAsia"/>
          <w:sz w:val="20"/>
          <w:szCs w:val="20"/>
          <w:rtl/>
          <w:lang w:bidi="fa-IR"/>
        </w:rPr>
        <w:t>عباس</w:t>
      </w:r>
      <w:r w:rsidRPr="007A5E46">
        <w:rPr>
          <w:rFonts w:ascii="Arial" w:eastAsia="Calibri" w:hAnsi="Arial" w:cs="B Nazanin" w:hint="cs"/>
          <w:sz w:val="20"/>
          <w:szCs w:val="20"/>
          <w:rtl/>
          <w:lang w:bidi="fa-IR"/>
        </w:rPr>
        <w:t xml:space="preserve">. (1351). </w:t>
      </w:r>
      <w:r w:rsidRPr="007A5E46">
        <w:rPr>
          <w:rFonts w:ascii="Arial" w:eastAsia="Calibri" w:hAnsi="Arial" w:cs="B Nazanin"/>
          <w:sz w:val="20"/>
          <w:szCs w:val="20"/>
          <w:rtl/>
          <w:lang w:bidi="fa-IR"/>
        </w:rPr>
        <w:t xml:space="preserve"> تاث</w:t>
      </w:r>
      <w:r w:rsidRPr="007A5E46">
        <w:rPr>
          <w:rFonts w:ascii="Arial" w:eastAsia="Calibri" w:hAnsi="Arial" w:cs="B Nazanin" w:hint="cs"/>
          <w:sz w:val="20"/>
          <w:szCs w:val="20"/>
          <w:rtl/>
          <w:lang w:bidi="fa-IR"/>
        </w:rPr>
        <w:t>ی</w:t>
      </w:r>
      <w:r w:rsidRPr="007A5E46">
        <w:rPr>
          <w:rFonts w:ascii="Arial" w:eastAsia="Calibri" w:hAnsi="Arial" w:cs="B Nazanin" w:hint="eastAsia"/>
          <w:sz w:val="20"/>
          <w:szCs w:val="20"/>
          <w:rtl/>
          <w:lang w:bidi="fa-IR"/>
        </w:rPr>
        <w:t>ر</w:t>
      </w:r>
      <w:r w:rsidRPr="007A5E46">
        <w:rPr>
          <w:rFonts w:ascii="Arial" w:eastAsia="Calibri" w:hAnsi="Arial" w:cs="B Nazanin"/>
          <w:sz w:val="20"/>
          <w:szCs w:val="20"/>
          <w:rtl/>
          <w:lang w:bidi="fa-IR"/>
        </w:rPr>
        <w:t xml:space="preserve"> هنر ساسان</w:t>
      </w:r>
      <w:r w:rsidRPr="007A5E46">
        <w:rPr>
          <w:rFonts w:ascii="Arial" w:eastAsia="Calibri" w:hAnsi="Arial" w:cs="B Nazanin" w:hint="cs"/>
          <w:sz w:val="20"/>
          <w:szCs w:val="20"/>
          <w:rtl/>
          <w:lang w:bidi="fa-IR"/>
        </w:rPr>
        <w:t>ی</w:t>
      </w:r>
      <w:r w:rsidRPr="007A5E46">
        <w:rPr>
          <w:rFonts w:ascii="Arial" w:eastAsia="Calibri" w:hAnsi="Arial" w:cs="B Nazanin"/>
          <w:sz w:val="20"/>
          <w:szCs w:val="20"/>
          <w:rtl/>
          <w:lang w:bidi="fa-IR"/>
        </w:rPr>
        <w:t xml:space="preserve"> در هنر اسلام</w:t>
      </w:r>
      <w:r w:rsidRPr="007A5E46">
        <w:rPr>
          <w:rFonts w:ascii="Arial" w:eastAsia="Calibri" w:hAnsi="Arial" w:cs="B Nazanin" w:hint="cs"/>
          <w:sz w:val="20"/>
          <w:szCs w:val="20"/>
          <w:rtl/>
          <w:lang w:bidi="fa-IR"/>
        </w:rPr>
        <w:t xml:space="preserve">ی. تهران: </w:t>
      </w:r>
      <w:r w:rsidRPr="007A5E46">
        <w:rPr>
          <w:rFonts w:ascii="Arial" w:eastAsia="Calibri" w:hAnsi="Arial" w:cs="B Nazanin"/>
          <w:sz w:val="20"/>
          <w:szCs w:val="20"/>
          <w:rtl/>
          <w:lang w:bidi="fa-IR"/>
        </w:rPr>
        <w:t xml:space="preserve"> نشر جهاد دانشگاه</w:t>
      </w:r>
      <w:r w:rsidRPr="007A5E46">
        <w:rPr>
          <w:rFonts w:ascii="Arial" w:eastAsia="Calibri" w:hAnsi="Arial" w:cs="B Nazanin" w:hint="cs"/>
          <w:sz w:val="20"/>
          <w:szCs w:val="20"/>
          <w:rtl/>
          <w:lang w:bidi="fa-IR"/>
        </w:rPr>
        <w:t>ی.</w:t>
      </w:r>
    </w:p>
    <w:p w:rsidR="007A5E46" w:rsidRPr="007A5E46" w:rsidRDefault="007A5E46" w:rsidP="007A5E46">
      <w:pPr>
        <w:widowControl/>
        <w:numPr>
          <w:ilvl w:val="0"/>
          <w:numId w:val="5"/>
        </w:numPr>
        <w:spacing w:line="259" w:lineRule="auto"/>
        <w:contextualSpacing/>
        <w:rPr>
          <w:rFonts w:ascii="Arial" w:eastAsia="Calibri" w:hAnsi="Arial" w:cs="B Nazanin"/>
          <w:sz w:val="20"/>
          <w:szCs w:val="20"/>
          <w:lang w:bidi="fa-IR"/>
        </w:rPr>
      </w:pPr>
      <w:r w:rsidRPr="007A5E46">
        <w:rPr>
          <w:rFonts w:ascii="Arial" w:eastAsia="Calibri" w:hAnsi="Arial" w:cs="B Nazanin" w:hint="cs"/>
          <w:sz w:val="20"/>
          <w:szCs w:val="20"/>
          <w:rtl/>
          <w:lang w:bidi="fa-IR"/>
        </w:rPr>
        <w:t>زمانی، عباس. (1351). منار و مناره تزیینی در آثار تاریخی اسلامی ایران.  هنر و مردم. 121. ص 62-72.</w:t>
      </w:r>
    </w:p>
    <w:p w:rsidR="007A5E46" w:rsidRPr="007A5E46" w:rsidRDefault="007A5E46" w:rsidP="007A5E46">
      <w:pPr>
        <w:widowControl/>
        <w:numPr>
          <w:ilvl w:val="0"/>
          <w:numId w:val="5"/>
        </w:numPr>
        <w:spacing w:line="259" w:lineRule="auto"/>
        <w:contextualSpacing/>
        <w:rPr>
          <w:rFonts w:ascii="Arial" w:eastAsia="Calibri" w:hAnsi="Arial" w:cs="B Nazanin"/>
          <w:sz w:val="20"/>
          <w:szCs w:val="20"/>
          <w:rtl/>
          <w:lang w:bidi="fa-IR"/>
        </w:rPr>
      </w:pPr>
      <w:r w:rsidRPr="007A5E46">
        <w:rPr>
          <w:rFonts w:ascii="Arial" w:eastAsia="Calibri" w:hAnsi="Arial" w:cs="B Nazanin" w:hint="cs"/>
          <w:sz w:val="20"/>
          <w:szCs w:val="20"/>
          <w:rtl/>
          <w:lang w:bidi="fa-IR"/>
        </w:rPr>
        <w:t xml:space="preserve">شبکه اطلاع رسانی دانا. (1394). </w:t>
      </w:r>
      <w:r w:rsidRPr="007A5E46">
        <w:rPr>
          <w:rFonts w:ascii="Arial" w:eastAsia="Calibri" w:hAnsi="Arial" w:cs="B Nazanin"/>
          <w:sz w:val="20"/>
          <w:szCs w:val="20"/>
          <w:rtl/>
          <w:lang w:bidi="fa-IR"/>
        </w:rPr>
        <w:t>منار کج مسجد ملک بن عباس بندرلنگه تلف</w:t>
      </w:r>
      <w:r w:rsidRPr="007A5E46">
        <w:rPr>
          <w:rFonts w:ascii="Arial" w:eastAsia="Calibri" w:hAnsi="Arial" w:cs="B Nazanin" w:hint="cs"/>
          <w:sz w:val="20"/>
          <w:szCs w:val="20"/>
          <w:rtl/>
          <w:lang w:bidi="fa-IR"/>
        </w:rPr>
        <w:t>ی</w:t>
      </w:r>
      <w:r w:rsidRPr="007A5E46">
        <w:rPr>
          <w:rFonts w:ascii="Arial" w:eastAsia="Calibri" w:hAnsi="Arial" w:cs="B Nazanin" w:hint="eastAsia"/>
          <w:sz w:val="20"/>
          <w:szCs w:val="20"/>
          <w:rtl/>
          <w:lang w:bidi="fa-IR"/>
        </w:rPr>
        <w:t>ق</w:t>
      </w:r>
      <w:r w:rsidRPr="007A5E46">
        <w:rPr>
          <w:rFonts w:ascii="Arial" w:eastAsia="Calibri" w:hAnsi="Arial" w:cs="B Nazanin" w:hint="cs"/>
          <w:sz w:val="20"/>
          <w:szCs w:val="20"/>
          <w:rtl/>
          <w:lang w:bidi="fa-IR"/>
        </w:rPr>
        <w:t>ی</w:t>
      </w:r>
      <w:r w:rsidRPr="007A5E46">
        <w:rPr>
          <w:rFonts w:ascii="Arial" w:eastAsia="Calibri" w:hAnsi="Arial" w:cs="B Nazanin"/>
          <w:sz w:val="20"/>
          <w:szCs w:val="20"/>
          <w:rtl/>
          <w:lang w:bidi="fa-IR"/>
        </w:rPr>
        <w:t xml:space="preserve"> از سبک معمار</w:t>
      </w:r>
      <w:r w:rsidRPr="007A5E46">
        <w:rPr>
          <w:rFonts w:ascii="Arial" w:eastAsia="Calibri" w:hAnsi="Arial" w:cs="B Nazanin" w:hint="cs"/>
          <w:sz w:val="20"/>
          <w:szCs w:val="20"/>
          <w:rtl/>
          <w:lang w:bidi="fa-IR"/>
        </w:rPr>
        <w:t>ی</w:t>
      </w:r>
      <w:r w:rsidRPr="007A5E46">
        <w:rPr>
          <w:rFonts w:ascii="Arial" w:eastAsia="Calibri" w:hAnsi="Arial" w:cs="B Nazanin"/>
          <w:sz w:val="20"/>
          <w:szCs w:val="20"/>
          <w:rtl/>
          <w:lang w:bidi="fa-IR"/>
        </w:rPr>
        <w:t xml:space="preserve"> هند</w:t>
      </w:r>
      <w:r w:rsidRPr="007A5E46">
        <w:rPr>
          <w:rFonts w:ascii="Arial" w:eastAsia="Calibri" w:hAnsi="Arial" w:cs="B Nazanin" w:hint="cs"/>
          <w:sz w:val="20"/>
          <w:szCs w:val="20"/>
          <w:rtl/>
          <w:lang w:bidi="fa-IR"/>
        </w:rPr>
        <w:t>ی</w:t>
      </w:r>
      <w:r w:rsidRPr="007A5E46">
        <w:rPr>
          <w:rFonts w:ascii="Arial" w:eastAsia="Calibri" w:hAnsi="Arial" w:cs="B Nazanin"/>
          <w:sz w:val="20"/>
          <w:szCs w:val="20"/>
          <w:rtl/>
          <w:lang w:bidi="fa-IR"/>
        </w:rPr>
        <w:t xml:space="preserve"> و ا</w:t>
      </w:r>
      <w:r w:rsidRPr="007A5E46">
        <w:rPr>
          <w:rFonts w:ascii="Arial" w:eastAsia="Calibri" w:hAnsi="Arial" w:cs="B Nazanin" w:hint="cs"/>
          <w:sz w:val="20"/>
          <w:szCs w:val="20"/>
          <w:rtl/>
          <w:lang w:bidi="fa-IR"/>
        </w:rPr>
        <w:t>ی</w:t>
      </w:r>
      <w:r w:rsidRPr="007A5E46">
        <w:rPr>
          <w:rFonts w:ascii="Arial" w:eastAsia="Calibri" w:hAnsi="Arial" w:cs="B Nazanin" w:hint="eastAsia"/>
          <w:sz w:val="20"/>
          <w:szCs w:val="20"/>
          <w:rtl/>
          <w:lang w:bidi="fa-IR"/>
        </w:rPr>
        <w:t>ران</w:t>
      </w:r>
      <w:r w:rsidRPr="007A5E46">
        <w:rPr>
          <w:rFonts w:ascii="Arial" w:eastAsia="Calibri" w:hAnsi="Arial" w:cs="B Nazanin" w:hint="cs"/>
          <w:sz w:val="20"/>
          <w:szCs w:val="20"/>
          <w:rtl/>
          <w:lang w:bidi="fa-IR"/>
        </w:rPr>
        <w:t xml:space="preserve">ی. شناسه خبر: </w:t>
      </w:r>
      <w:r w:rsidRPr="007A5E46">
        <w:rPr>
          <w:rFonts w:ascii="Tahoma" w:eastAsia="Calibri" w:hAnsi="Tahoma" w:cs="B Nazanin"/>
          <w:color w:val="000000"/>
          <w:sz w:val="20"/>
          <w:szCs w:val="20"/>
          <w:shd w:val="clear" w:color="auto" w:fill="FFFFFF"/>
        </w:rPr>
        <w:t>672951</w:t>
      </w:r>
      <w:r w:rsidRPr="007A5E46">
        <w:rPr>
          <w:rFonts w:ascii="Tahoma" w:eastAsia="Calibri" w:hAnsi="Tahoma" w:cs="B Nazanin" w:hint="cs"/>
          <w:color w:val="000000"/>
          <w:sz w:val="20"/>
          <w:szCs w:val="20"/>
          <w:shd w:val="clear" w:color="auto" w:fill="FFFFFF"/>
          <w:rtl/>
        </w:rPr>
        <w:t xml:space="preserve">، دسترسی از: </w:t>
      </w:r>
      <w:r w:rsidRPr="007A5E46">
        <w:rPr>
          <w:rFonts w:eastAsia="Calibri" w:cs="B Nazanin"/>
          <w:color w:val="000000"/>
          <w:sz w:val="20"/>
          <w:szCs w:val="20"/>
          <w:shd w:val="clear" w:color="auto" w:fill="FFFFFF"/>
        </w:rPr>
        <w:t>http://dana.ir/672951</w:t>
      </w:r>
    </w:p>
    <w:p w:rsidR="007A5E46" w:rsidRPr="007A5E46" w:rsidRDefault="007A5E46" w:rsidP="007A5E46">
      <w:pPr>
        <w:widowControl/>
        <w:numPr>
          <w:ilvl w:val="0"/>
          <w:numId w:val="5"/>
        </w:numPr>
        <w:spacing w:line="259" w:lineRule="auto"/>
        <w:contextualSpacing/>
        <w:rPr>
          <w:rFonts w:ascii="Arial" w:eastAsia="Calibri" w:hAnsi="Arial" w:cs="B Nazanin"/>
          <w:sz w:val="20"/>
          <w:szCs w:val="20"/>
          <w:lang w:bidi="fa-IR"/>
        </w:rPr>
      </w:pPr>
      <w:r w:rsidRPr="007A5E46">
        <w:rPr>
          <w:rFonts w:ascii="Arial" w:eastAsia="Calibri" w:hAnsi="Arial" w:cs="B Nazanin" w:hint="cs"/>
          <w:sz w:val="20"/>
          <w:szCs w:val="20"/>
          <w:rtl/>
          <w:lang w:bidi="fa-IR"/>
        </w:rPr>
        <w:t xml:space="preserve">طباطبایی زواره، سید مهدی. (1397). دیدنیهای زواره. دسترسی از: </w:t>
      </w:r>
      <w:hyperlink r:id="rId40" w:history="1">
        <w:r w:rsidRPr="007A5E46">
          <w:rPr>
            <w:rFonts w:ascii="Calibri" w:eastAsia="Calibri" w:hAnsi="Calibri" w:cs="B Nazanin"/>
            <w:color w:val="0563C1"/>
            <w:sz w:val="20"/>
            <w:szCs w:val="20"/>
            <w:u w:val="single"/>
          </w:rPr>
          <w:t>http://zavreh.com/</w:t>
        </w:r>
      </w:hyperlink>
    </w:p>
    <w:p w:rsidR="007A5E46" w:rsidRPr="007A5E46" w:rsidRDefault="007A5E46" w:rsidP="007A5E46">
      <w:pPr>
        <w:widowControl/>
        <w:numPr>
          <w:ilvl w:val="0"/>
          <w:numId w:val="5"/>
        </w:numPr>
        <w:spacing w:line="259" w:lineRule="auto"/>
        <w:contextualSpacing/>
        <w:rPr>
          <w:rFonts w:ascii="Arial" w:eastAsia="Calibri" w:hAnsi="Arial" w:cs="B Nazanin"/>
          <w:sz w:val="20"/>
          <w:szCs w:val="20"/>
          <w:lang w:bidi="fa-IR"/>
        </w:rPr>
      </w:pPr>
      <w:r w:rsidRPr="007A5E46">
        <w:rPr>
          <w:rFonts w:ascii="Arial" w:eastAsia="Calibri" w:hAnsi="Arial" w:cs="B Nazanin" w:hint="cs"/>
          <w:sz w:val="20"/>
          <w:szCs w:val="20"/>
          <w:rtl/>
          <w:lang w:bidi="fa-IR"/>
        </w:rPr>
        <w:t>عمید، حسن. (1337). فرهنگ عمید. تهران: انتشارات دانشگاه تهران.</w:t>
      </w:r>
    </w:p>
    <w:p w:rsidR="007A5E46" w:rsidRPr="007A5E46" w:rsidRDefault="007A5E46" w:rsidP="007A5E46">
      <w:pPr>
        <w:widowControl/>
        <w:numPr>
          <w:ilvl w:val="0"/>
          <w:numId w:val="5"/>
        </w:numPr>
        <w:spacing w:line="259" w:lineRule="auto"/>
        <w:contextualSpacing/>
        <w:rPr>
          <w:rFonts w:ascii="Arial" w:eastAsia="Calibri" w:hAnsi="Arial" w:cs="B Nazanin"/>
          <w:sz w:val="20"/>
          <w:szCs w:val="20"/>
          <w:lang w:bidi="fa-IR"/>
        </w:rPr>
      </w:pPr>
      <w:r w:rsidRPr="007A5E46">
        <w:rPr>
          <w:rFonts w:ascii="Arial" w:eastAsia="Calibri" w:hAnsi="Arial" w:cs="B Nazanin" w:hint="cs"/>
          <w:sz w:val="20"/>
          <w:szCs w:val="20"/>
          <w:rtl/>
          <w:lang w:bidi="fa-IR"/>
        </w:rPr>
        <w:t>کیانی، محمد یوسف. (1383). معماری ایران (دوره اسلامی). چاپ سوم. تهران: سازمان مطالعه و تدروین کتب علوم انسانی دانشگاهها (سمت).</w:t>
      </w:r>
    </w:p>
    <w:p w:rsidR="007A5E46" w:rsidRPr="007A5E46" w:rsidRDefault="007A5E46" w:rsidP="007A5E46">
      <w:pPr>
        <w:widowControl/>
        <w:numPr>
          <w:ilvl w:val="0"/>
          <w:numId w:val="5"/>
        </w:numPr>
        <w:spacing w:line="259" w:lineRule="auto"/>
        <w:contextualSpacing/>
        <w:rPr>
          <w:rFonts w:ascii="Arial" w:eastAsia="Calibri" w:hAnsi="Arial" w:cs="B Nazanin"/>
          <w:sz w:val="20"/>
          <w:szCs w:val="20"/>
          <w:lang w:bidi="fa-IR"/>
        </w:rPr>
      </w:pPr>
      <w:r w:rsidRPr="007A5E46">
        <w:rPr>
          <w:rFonts w:ascii="Arial" w:eastAsia="Calibri" w:hAnsi="Arial" w:cs="B Nazanin" w:hint="cs"/>
          <w:sz w:val="20"/>
          <w:szCs w:val="20"/>
          <w:rtl/>
          <w:lang w:bidi="fa-IR"/>
        </w:rPr>
        <w:t xml:space="preserve">محمدحسینی، احسان؛ کردی، فاطمه. (1395). </w:t>
      </w:r>
      <w:r w:rsidRPr="007A5E46">
        <w:rPr>
          <w:rFonts w:ascii="Arial" w:eastAsia="Calibri" w:hAnsi="Arial" w:cs="B Nazanin"/>
          <w:sz w:val="20"/>
          <w:szCs w:val="20"/>
          <w:rtl/>
          <w:lang w:bidi="fa-IR"/>
        </w:rPr>
        <w:t>تحل</w:t>
      </w:r>
      <w:r w:rsidRPr="007A5E46">
        <w:rPr>
          <w:rFonts w:ascii="Arial" w:eastAsia="Calibri" w:hAnsi="Arial" w:cs="B Nazanin" w:hint="cs"/>
          <w:sz w:val="20"/>
          <w:szCs w:val="20"/>
          <w:rtl/>
          <w:lang w:bidi="fa-IR"/>
        </w:rPr>
        <w:t>ی</w:t>
      </w:r>
      <w:r w:rsidRPr="007A5E46">
        <w:rPr>
          <w:rFonts w:ascii="Arial" w:eastAsia="Calibri" w:hAnsi="Arial" w:cs="B Nazanin" w:hint="eastAsia"/>
          <w:sz w:val="20"/>
          <w:szCs w:val="20"/>
          <w:rtl/>
          <w:lang w:bidi="fa-IR"/>
        </w:rPr>
        <w:t>ل</w:t>
      </w:r>
      <w:r w:rsidRPr="007A5E46">
        <w:rPr>
          <w:rFonts w:ascii="Arial" w:eastAsia="Calibri" w:hAnsi="Arial" w:cs="B Nazanin"/>
          <w:sz w:val="20"/>
          <w:szCs w:val="20"/>
          <w:rtl/>
          <w:lang w:bidi="fa-IR"/>
        </w:rPr>
        <w:t xml:space="preserve"> فن</w:t>
      </w:r>
      <w:r w:rsidRPr="007A5E46">
        <w:rPr>
          <w:rFonts w:ascii="Arial" w:eastAsia="Calibri" w:hAnsi="Arial" w:cs="B Nazanin" w:hint="cs"/>
          <w:sz w:val="20"/>
          <w:szCs w:val="20"/>
          <w:rtl/>
          <w:lang w:bidi="fa-IR"/>
        </w:rPr>
        <w:t>ی</w:t>
      </w:r>
      <w:r w:rsidRPr="007A5E46">
        <w:rPr>
          <w:rFonts w:ascii="Arial" w:eastAsia="Calibri" w:hAnsi="Arial" w:cs="B Nazanin"/>
          <w:sz w:val="20"/>
          <w:szCs w:val="20"/>
          <w:rtl/>
          <w:lang w:bidi="fa-IR"/>
        </w:rPr>
        <w:t xml:space="preserve"> منار ز</w:t>
      </w:r>
      <w:r w:rsidRPr="007A5E46">
        <w:rPr>
          <w:rFonts w:ascii="Arial" w:eastAsia="Calibri" w:hAnsi="Arial" w:cs="B Nazanin" w:hint="cs"/>
          <w:sz w:val="20"/>
          <w:szCs w:val="20"/>
          <w:rtl/>
          <w:lang w:bidi="fa-IR"/>
        </w:rPr>
        <w:t>ی</w:t>
      </w:r>
      <w:r w:rsidRPr="007A5E46">
        <w:rPr>
          <w:rFonts w:ascii="Arial" w:eastAsia="Calibri" w:hAnsi="Arial" w:cs="B Nazanin" w:hint="eastAsia"/>
          <w:sz w:val="20"/>
          <w:szCs w:val="20"/>
          <w:rtl/>
          <w:lang w:bidi="fa-IR"/>
        </w:rPr>
        <w:t>ن</w:t>
      </w:r>
      <w:r w:rsidRPr="007A5E46">
        <w:rPr>
          <w:rFonts w:ascii="Arial" w:eastAsia="Calibri" w:hAnsi="Arial" w:cs="B Nazanin"/>
          <w:sz w:val="20"/>
          <w:szCs w:val="20"/>
          <w:rtl/>
          <w:lang w:bidi="fa-IR"/>
        </w:rPr>
        <w:t xml:space="preserve"> الد</w:t>
      </w:r>
      <w:r w:rsidRPr="007A5E46">
        <w:rPr>
          <w:rFonts w:ascii="Arial" w:eastAsia="Calibri" w:hAnsi="Arial" w:cs="B Nazanin" w:hint="cs"/>
          <w:sz w:val="20"/>
          <w:szCs w:val="20"/>
          <w:rtl/>
          <w:lang w:bidi="fa-IR"/>
        </w:rPr>
        <w:t>ی</w:t>
      </w:r>
      <w:r w:rsidRPr="007A5E46">
        <w:rPr>
          <w:rFonts w:ascii="Arial" w:eastAsia="Calibri" w:hAnsi="Arial" w:cs="B Nazanin" w:hint="eastAsia"/>
          <w:sz w:val="20"/>
          <w:szCs w:val="20"/>
          <w:rtl/>
          <w:lang w:bidi="fa-IR"/>
        </w:rPr>
        <w:t>ن</w:t>
      </w:r>
      <w:r w:rsidRPr="007A5E46">
        <w:rPr>
          <w:rFonts w:ascii="Arial" w:eastAsia="Calibri" w:hAnsi="Arial" w:cs="B Nazanin"/>
          <w:sz w:val="20"/>
          <w:szCs w:val="20"/>
          <w:rtl/>
          <w:lang w:bidi="fa-IR"/>
        </w:rPr>
        <w:t xml:space="preserve"> کاشان</w:t>
      </w:r>
      <w:r w:rsidRPr="007A5E46">
        <w:rPr>
          <w:rFonts w:ascii="Arial" w:eastAsia="Calibri" w:hAnsi="Arial" w:cs="B Nazanin" w:hint="cs"/>
          <w:sz w:val="20"/>
          <w:szCs w:val="20"/>
          <w:rtl/>
          <w:lang w:bidi="fa-IR"/>
        </w:rPr>
        <w:t xml:space="preserve">. دسترسی از: </w:t>
      </w:r>
      <w:hyperlink r:id="rId41" w:history="1">
        <w:r w:rsidRPr="007A5E46">
          <w:rPr>
            <w:rFonts w:eastAsia="Calibri" w:cs="B Nazanin"/>
            <w:color w:val="0563C1"/>
            <w:sz w:val="20"/>
            <w:szCs w:val="20"/>
            <w:u w:val="single"/>
            <w:lang w:bidi="fa-IR"/>
          </w:rPr>
          <w:t>https://sinapress.ir/news/41160</w:t>
        </w:r>
      </w:hyperlink>
    </w:p>
    <w:p w:rsidR="007A5E46" w:rsidRPr="007A5E46" w:rsidRDefault="007A5E46" w:rsidP="007A5E46">
      <w:pPr>
        <w:widowControl/>
        <w:numPr>
          <w:ilvl w:val="0"/>
          <w:numId w:val="5"/>
        </w:numPr>
        <w:spacing w:line="259" w:lineRule="auto"/>
        <w:contextualSpacing/>
        <w:rPr>
          <w:rFonts w:ascii="Arial" w:eastAsia="Calibri" w:hAnsi="Arial" w:cs="B Nazanin"/>
          <w:sz w:val="20"/>
          <w:szCs w:val="20"/>
          <w:lang w:bidi="fa-IR"/>
        </w:rPr>
      </w:pPr>
      <w:r w:rsidRPr="007A5E46">
        <w:rPr>
          <w:rFonts w:ascii="Arial" w:eastAsia="Calibri" w:hAnsi="Arial" w:cs="B Nazanin"/>
          <w:sz w:val="20"/>
          <w:szCs w:val="20"/>
          <w:rtl/>
          <w:lang w:bidi="fa-IR"/>
        </w:rPr>
        <w:t>مصطفو</w:t>
      </w:r>
      <w:r w:rsidRPr="007A5E46">
        <w:rPr>
          <w:rFonts w:ascii="Arial" w:eastAsia="Calibri" w:hAnsi="Arial" w:cs="B Nazanin" w:hint="cs"/>
          <w:sz w:val="20"/>
          <w:szCs w:val="20"/>
          <w:rtl/>
          <w:lang w:bidi="fa-IR"/>
        </w:rPr>
        <w:t>ی</w:t>
      </w:r>
      <w:r w:rsidRPr="007A5E46">
        <w:rPr>
          <w:rFonts w:ascii="Arial" w:eastAsia="Calibri" w:hAnsi="Arial" w:cs="B Nazanin" w:hint="eastAsia"/>
          <w:sz w:val="20"/>
          <w:szCs w:val="20"/>
          <w:rtl/>
          <w:lang w:bidi="fa-IR"/>
        </w:rPr>
        <w:t>،</w:t>
      </w:r>
      <w:r w:rsidRPr="007A5E46">
        <w:rPr>
          <w:rFonts w:ascii="Arial" w:eastAsia="Calibri" w:hAnsi="Arial" w:cs="B Nazanin"/>
          <w:sz w:val="20"/>
          <w:szCs w:val="20"/>
          <w:rtl/>
          <w:lang w:bidi="fa-IR"/>
        </w:rPr>
        <w:t xml:space="preserve"> محمد تق</w:t>
      </w:r>
      <w:r w:rsidRPr="007A5E46">
        <w:rPr>
          <w:rFonts w:ascii="Arial" w:eastAsia="Calibri" w:hAnsi="Arial" w:cs="B Nazanin" w:hint="cs"/>
          <w:sz w:val="20"/>
          <w:szCs w:val="20"/>
          <w:rtl/>
          <w:lang w:bidi="fa-IR"/>
        </w:rPr>
        <w:t xml:space="preserve">ی. (1343). </w:t>
      </w:r>
      <w:r w:rsidRPr="007A5E46">
        <w:rPr>
          <w:rFonts w:ascii="Arial" w:eastAsia="Calibri" w:hAnsi="Arial" w:cs="B Nazanin"/>
          <w:sz w:val="20"/>
          <w:szCs w:val="20"/>
          <w:rtl/>
          <w:lang w:bidi="fa-IR"/>
        </w:rPr>
        <w:t xml:space="preserve"> اقل</w:t>
      </w:r>
      <w:r w:rsidRPr="007A5E46">
        <w:rPr>
          <w:rFonts w:ascii="Arial" w:eastAsia="Calibri" w:hAnsi="Arial" w:cs="B Nazanin" w:hint="cs"/>
          <w:sz w:val="20"/>
          <w:szCs w:val="20"/>
          <w:rtl/>
          <w:lang w:bidi="fa-IR"/>
        </w:rPr>
        <w:t>ی</w:t>
      </w:r>
      <w:r w:rsidRPr="007A5E46">
        <w:rPr>
          <w:rFonts w:ascii="Arial" w:eastAsia="Calibri" w:hAnsi="Arial" w:cs="B Nazanin" w:hint="eastAsia"/>
          <w:sz w:val="20"/>
          <w:szCs w:val="20"/>
          <w:rtl/>
          <w:lang w:bidi="fa-IR"/>
        </w:rPr>
        <w:t>م</w:t>
      </w:r>
      <w:r w:rsidRPr="007A5E46">
        <w:rPr>
          <w:rFonts w:ascii="Arial" w:eastAsia="Calibri" w:hAnsi="Arial" w:cs="B Nazanin"/>
          <w:sz w:val="20"/>
          <w:szCs w:val="20"/>
          <w:rtl/>
          <w:lang w:bidi="fa-IR"/>
        </w:rPr>
        <w:t xml:space="preserve"> پارس</w:t>
      </w:r>
      <w:r w:rsidRPr="007A5E46">
        <w:rPr>
          <w:rFonts w:ascii="Arial" w:eastAsia="Calibri" w:hAnsi="Arial" w:cs="B Nazanin" w:hint="cs"/>
          <w:sz w:val="20"/>
          <w:szCs w:val="20"/>
          <w:rtl/>
          <w:lang w:bidi="fa-IR"/>
        </w:rPr>
        <w:t xml:space="preserve">. تهران: </w:t>
      </w:r>
      <w:r w:rsidRPr="007A5E46">
        <w:rPr>
          <w:rFonts w:ascii="Arial" w:eastAsia="Calibri" w:hAnsi="Arial" w:cs="B Nazanin"/>
          <w:sz w:val="20"/>
          <w:szCs w:val="20"/>
          <w:rtl/>
          <w:lang w:bidi="fa-IR"/>
        </w:rPr>
        <w:t xml:space="preserve"> انجمن آثار مل</w:t>
      </w:r>
      <w:r w:rsidRPr="007A5E46">
        <w:rPr>
          <w:rFonts w:ascii="Arial" w:eastAsia="Calibri" w:hAnsi="Arial" w:cs="B Nazanin" w:hint="cs"/>
          <w:sz w:val="20"/>
          <w:szCs w:val="20"/>
          <w:rtl/>
          <w:lang w:bidi="fa-IR"/>
        </w:rPr>
        <w:t>ی.</w:t>
      </w:r>
    </w:p>
    <w:p w:rsidR="007A5E46" w:rsidRPr="007A5E46" w:rsidRDefault="007A5E46" w:rsidP="007A5E46">
      <w:pPr>
        <w:widowControl/>
        <w:numPr>
          <w:ilvl w:val="0"/>
          <w:numId w:val="5"/>
        </w:numPr>
        <w:spacing w:line="259" w:lineRule="auto"/>
        <w:contextualSpacing/>
        <w:rPr>
          <w:rFonts w:ascii="Arial" w:eastAsia="Calibri" w:hAnsi="Arial" w:cs="B Nazanin"/>
          <w:sz w:val="20"/>
          <w:szCs w:val="20"/>
          <w:lang w:bidi="fa-IR"/>
        </w:rPr>
      </w:pPr>
      <w:r w:rsidRPr="007A5E46">
        <w:rPr>
          <w:rFonts w:ascii="Arial" w:eastAsia="Calibri" w:hAnsi="Arial" w:cs="B Nazanin" w:hint="cs"/>
          <w:sz w:val="20"/>
          <w:szCs w:val="20"/>
          <w:rtl/>
          <w:lang w:bidi="fa-IR"/>
        </w:rPr>
        <w:lastRenderedPageBreak/>
        <w:t xml:space="preserve">معینی، احمدرضا. (1395). </w:t>
      </w:r>
      <w:r w:rsidRPr="007A5E46">
        <w:rPr>
          <w:rFonts w:ascii="Arial" w:eastAsia="Calibri" w:hAnsi="Arial" w:cs="B Nazanin"/>
          <w:sz w:val="20"/>
          <w:szCs w:val="20"/>
          <w:rtl/>
          <w:lang w:bidi="fa-IR"/>
        </w:rPr>
        <w:t>منار ز</w:t>
      </w:r>
      <w:r w:rsidRPr="007A5E46">
        <w:rPr>
          <w:rFonts w:ascii="Arial" w:eastAsia="Calibri" w:hAnsi="Arial" w:cs="B Nazanin" w:hint="cs"/>
          <w:sz w:val="20"/>
          <w:szCs w:val="20"/>
          <w:rtl/>
          <w:lang w:bidi="fa-IR"/>
        </w:rPr>
        <w:t>ی</w:t>
      </w:r>
      <w:r w:rsidRPr="007A5E46">
        <w:rPr>
          <w:rFonts w:ascii="Arial" w:eastAsia="Calibri" w:hAnsi="Arial" w:cs="B Nazanin" w:hint="eastAsia"/>
          <w:sz w:val="20"/>
          <w:szCs w:val="20"/>
          <w:rtl/>
          <w:lang w:bidi="fa-IR"/>
        </w:rPr>
        <w:t>ار</w:t>
      </w:r>
      <w:r w:rsidRPr="007A5E46">
        <w:rPr>
          <w:rFonts w:ascii="Arial" w:eastAsia="Calibri" w:hAnsi="Arial" w:cs="B Nazanin"/>
          <w:sz w:val="20"/>
          <w:szCs w:val="20"/>
          <w:rtl/>
          <w:lang w:bidi="fa-IR"/>
        </w:rPr>
        <w:t xml:space="preserve"> اثر</w:t>
      </w:r>
      <w:r w:rsidRPr="007A5E46">
        <w:rPr>
          <w:rFonts w:ascii="Arial" w:eastAsia="Calibri" w:hAnsi="Arial" w:cs="B Nazanin" w:hint="cs"/>
          <w:sz w:val="20"/>
          <w:szCs w:val="20"/>
          <w:rtl/>
          <w:lang w:bidi="fa-IR"/>
        </w:rPr>
        <w:t>ی</w:t>
      </w:r>
      <w:r w:rsidRPr="007A5E46">
        <w:rPr>
          <w:rFonts w:ascii="Arial" w:eastAsia="Calibri" w:hAnsi="Arial" w:cs="B Nazanin"/>
          <w:sz w:val="20"/>
          <w:szCs w:val="20"/>
          <w:rtl/>
          <w:lang w:bidi="fa-IR"/>
        </w:rPr>
        <w:t xml:space="preserve"> ب</w:t>
      </w:r>
      <w:r w:rsidRPr="007A5E46">
        <w:rPr>
          <w:rFonts w:ascii="Arial" w:eastAsia="Calibri" w:hAnsi="Arial" w:cs="B Nazanin" w:hint="cs"/>
          <w:sz w:val="20"/>
          <w:szCs w:val="20"/>
          <w:rtl/>
          <w:lang w:bidi="fa-IR"/>
        </w:rPr>
        <w:t>ی</w:t>
      </w:r>
      <w:r w:rsidRPr="007A5E46">
        <w:rPr>
          <w:rFonts w:ascii="Arial" w:eastAsia="Calibri" w:hAnsi="Arial" w:cs="B Nazanin" w:hint="eastAsia"/>
          <w:sz w:val="20"/>
          <w:szCs w:val="20"/>
          <w:rtl/>
          <w:lang w:bidi="fa-IR"/>
        </w:rPr>
        <w:t>نظر</w:t>
      </w:r>
      <w:r w:rsidRPr="007A5E46">
        <w:rPr>
          <w:rFonts w:ascii="Arial" w:eastAsia="Calibri" w:hAnsi="Arial" w:cs="B Nazanin"/>
          <w:sz w:val="20"/>
          <w:szCs w:val="20"/>
          <w:rtl/>
          <w:lang w:bidi="fa-IR"/>
        </w:rPr>
        <w:t xml:space="preserve"> ازعهد سلجوق</w:t>
      </w:r>
      <w:r w:rsidRPr="007A5E46">
        <w:rPr>
          <w:rFonts w:ascii="Arial" w:eastAsia="Calibri" w:hAnsi="Arial" w:cs="B Nazanin" w:hint="cs"/>
          <w:sz w:val="20"/>
          <w:szCs w:val="20"/>
          <w:rtl/>
          <w:lang w:bidi="fa-IR"/>
        </w:rPr>
        <w:t xml:space="preserve">ی. باشگاه خبرنگاران جوان. دسترسی از: </w:t>
      </w:r>
      <w:hyperlink r:id="rId42" w:tgtFrame="_blank" w:history="1">
        <w:r w:rsidRPr="007A5E46">
          <w:rPr>
            <w:rFonts w:ascii="RTNassim-bold" w:eastAsia="Calibri" w:hAnsi="RTNassim-bold" w:cs="B Nazanin"/>
            <w:color w:val="000000"/>
            <w:sz w:val="20"/>
            <w:szCs w:val="20"/>
            <w:u w:val="single"/>
            <w:shd w:val="clear" w:color="auto" w:fill="FFFFFF"/>
          </w:rPr>
          <w:t>https://www.yjc.ir/00MCle</w:t>
        </w:r>
      </w:hyperlink>
    </w:p>
    <w:p w:rsidR="007A5E46" w:rsidRPr="007A5E46" w:rsidRDefault="007A5E46" w:rsidP="007A5E46">
      <w:pPr>
        <w:widowControl/>
        <w:numPr>
          <w:ilvl w:val="0"/>
          <w:numId w:val="5"/>
        </w:numPr>
        <w:spacing w:line="259" w:lineRule="auto"/>
        <w:contextualSpacing/>
        <w:rPr>
          <w:rFonts w:ascii="Arial" w:eastAsia="Calibri" w:hAnsi="Arial" w:cs="B Nazanin"/>
          <w:sz w:val="20"/>
          <w:szCs w:val="20"/>
          <w:lang w:bidi="fa-IR"/>
        </w:rPr>
      </w:pPr>
      <w:r w:rsidRPr="007A5E46">
        <w:rPr>
          <w:rFonts w:ascii="Arial" w:eastAsia="Calibri" w:hAnsi="Arial" w:cs="B Nazanin" w:hint="cs"/>
          <w:sz w:val="20"/>
          <w:szCs w:val="20"/>
          <w:rtl/>
          <w:lang w:bidi="fa-IR"/>
        </w:rPr>
        <w:t xml:space="preserve">نعیمی، داوود. (1385). </w:t>
      </w:r>
      <w:r w:rsidRPr="007A5E46">
        <w:rPr>
          <w:rFonts w:ascii="Arial" w:eastAsia="Calibri" w:hAnsi="Arial" w:cs="B Nazanin"/>
          <w:sz w:val="20"/>
          <w:szCs w:val="20"/>
          <w:rtl/>
          <w:lang w:bidi="fa-IR"/>
        </w:rPr>
        <w:t>«فصل سوم: د</w:t>
      </w:r>
      <w:r w:rsidRPr="007A5E46">
        <w:rPr>
          <w:rFonts w:ascii="Arial" w:eastAsia="Calibri" w:hAnsi="Arial" w:cs="B Nazanin" w:hint="cs"/>
          <w:sz w:val="20"/>
          <w:szCs w:val="20"/>
          <w:rtl/>
          <w:lang w:bidi="fa-IR"/>
        </w:rPr>
        <w:t>ی</w:t>
      </w:r>
      <w:r w:rsidRPr="007A5E46">
        <w:rPr>
          <w:rFonts w:ascii="Arial" w:eastAsia="Calibri" w:hAnsi="Arial" w:cs="B Nazanin" w:hint="eastAsia"/>
          <w:sz w:val="20"/>
          <w:szCs w:val="20"/>
          <w:rtl/>
          <w:lang w:bidi="fa-IR"/>
        </w:rPr>
        <w:t>دن</w:t>
      </w:r>
      <w:r w:rsidRPr="007A5E46">
        <w:rPr>
          <w:rFonts w:ascii="Arial" w:eastAsia="Calibri" w:hAnsi="Arial" w:cs="B Nazanin" w:hint="cs"/>
          <w:sz w:val="20"/>
          <w:szCs w:val="20"/>
          <w:rtl/>
          <w:lang w:bidi="fa-IR"/>
        </w:rPr>
        <w:t>ی‌</w:t>
      </w:r>
      <w:r w:rsidRPr="007A5E46">
        <w:rPr>
          <w:rFonts w:ascii="Arial" w:eastAsia="Calibri" w:hAnsi="Arial" w:cs="B Nazanin" w:hint="eastAsia"/>
          <w:sz w:val="20"/>
          <w:szCs w:val="20"/>
          <w:rtl/>
          <w:lang w:bidi="fa-IR"/>
        </w:rPr>
        <w:t>ها</w:t>
      </w:r>
      <w:r w:rsidRPr="007A5E46">
        <w:rPr>
          <w:rFonts w:ascii="Arial" w:eastAsia="Calibri" w:hAnsi="Arial" w:cs="B Nazanin" w:hint="cs"/>
          <w:sz w:val="20"/>
          <w:szCs w:val="20"/>
          <w:rtl/>
          <w:lang w:bidi="fa-IR"/>
        </w:rPr>
        <w:t>ی</w:t>
      </w:r>
      <w:r w:rsidRPr="007A5E46">
        <w:rPr>
          <w:rFonts w:ascii="Arial" w:eastAsia="Calibri" w:hAnsi="Arial" w:cs="B Nazanin"/>
          <w:sz w:val="20"/>
          <w:szCs w:val="20"/>
          <w:rtl/>
          <w:lang w:bidi="fa-IR"/>
        </w:rPr>
        <w:t xml:space="preserve"> باستان</w:t>
      </w:r>
      <w:r w:rsidRPr="007A5E46">
        <w:rPr>
          <w:rFonts w:ascii="Arial" w:eastAsia="Calibri" w:hAnsi="Arial" w:cs="B Nazanin" w:hint="cs"/>
          <w:sz w:val="20"/>
          <w:szCs w:val="20"/>
          <w:rtl/>
          <w:lang w:bidi="fa-IR"/>
        </w:rPr>
        <w:t>ی</w:t>
      </w:r>
      <w:r w:rsidRPr="007A5E46">
        <w:rPr>
          <w:rFonts w:ascii="Arial" w:eastAsia="Calibri" w:hAnsi="Arial" w:cs="B Nazanin"/>
          <w:sz w:val="20"/>
          <w:szCs w:val="20"/>
          <w:rtl/>
          <w:lang w:bidi="fa-IR"/>
        </w:rPr>
        <w:t xml:space="preserve"> و د</w:t>
      </w:r>
      <w:r w:rsidRPr="007A5E46">
        <w:rPr>
          <w:rFonts w:ascii="Arial" w:eastAsia="Calibri" w:hAnsi="Arial" w:cs="B Nazanin" w:hint="cs"/>
          <w:sz w:val="20"/>
          <w:szCs w:val="20"/>
          <w:rtl/>
          <w:lang w:bidi="fa-IR"/>
        </w:rPr>
        <w:t>ی</w:t>
      </w:r>
      <w:r w:rsidRPr="007A5E46">
        <w:rPr>
          <w:rFonts w:ascii="Arial" w:eastAsia="Calibri" w:hAnsi="Arial" w:cs="B Nazanin" w:hint="eastAsia"/>
          <w:sz w:val="20"/>
          <w:szCs w:val="20"/>
          <w:rtl/>
          <w:lang w:bidi="fa-IR"/>
        </w:rPr>
        <w:t>ن</w:t>
      </w:r>
      <w:r w:rsidRPr="007A5E46">
        <w:rPr>
          <w:rFonts w:ascii="Arial" w:eastAsia="Calibri" w:hAnsi="Arial" w:cs="B Nazanin" w:hint="cs"/>
          <w:sz w:val="20"/>
          <w:szCs w:val="20"/>
          <w:rtl/>
          <w:lang w:bidi="fa-IR"/>
        </w:rPr>
        <w:t>ی</w:t>
      </w:r>
      <w:r w:rsidRPr="007A5E46">
        <w:rPr>
          <w:rFonts w:ascii="Arial" w:eastAsia="Calibri" w:hAnsi="Arial" w:cs="B Nazanin" w:hint="eastAsia"/>
          <w:sz w:val="20"/>
          <w:szCs w:val="20"/>
          <w:rtl/>
          <w:lang w:bidi="fa-IR"/>
        </w:rPr>
        <w:t>»،</w:t>
      </w:r>
      <w:r w:rsidRPr="007A5E46">
        <w:rPr>
          <w:rFonts w:ascii="Arial" w:eastAsia="Calibri" w:hAnsi="Arial" w:cs="B Nazanin"/>
          <w:sz w:val="20"/>
          <w:szCs w:val="20"/>
          <w:rtl/>
          <w:lang w:bidi="fa-IR"/>
        </w:rPr>
        <w:t xml:space="preserve"> افتخارآفر</w:t>
      </w:r>
      <w:r w:rsidRPr="007A5E46">
        <w:rPr>
          <w:rFonts w:ascii="Arial" w:eastAsia="Calibri" w:hAnsi="Arial" w:cs="B Nazanin" w:hint="cs"/>
          <w:sz w:val="20"/>
          <w:szCs w:val="20"/>
          <w:rtl/>
          <w:lang w:bidi="fa-IR"/>
        </w:rPr>
        <w:t>ی</w:t>
      </w:r>
      <w:r w:rsidRPr="007A5E46">
        <w:rPr>
          <w:rFonts w:ascii="Arial" w:eastAsia="Calibri" w:hAnsi="Arial" w:cs="B Nazanin" w:hint="eastAsia"/>
          <w:sz w:val="20"/>
          <w:szCs w:val="20"/>
          <w:rtl/>
          <w:lang w:bidi="fa-IR"/>
        </w:rPr>
        <w:t>نان</w:t>
      </w:r>
      <w:r w:rsidRPr="007A5E46">
        <w:rPr>
          <w:rFonts w:ascii="Arial" w:eastAsia="Calibri" w:hAnsi="Arial" w:cs="B Nazanin"/>
          <w:sz w:val="20"/>
          <w:szCs w:val="20"/>
          <w:rtl/>
          <w:lang w:bidi="fa-IR"/>
        </w:rPr>
        <w:t xml:space="preserve"> استان مرکز</w:t>
      </w:r>
      <w:r w:rsidRPr="007A5E46">
        <w:rPr>
          <w:rFonts w:ascii="Arial" w:eastAsia="Calibri" w:hAnsi="Arial" w:cs="B Nazanin" w:hint="cs"/>
          <w:sz w:val="20"/>
          <w:szCs w:val="20"/>
          <w:rtl/>
          <w:lang w:bidi="fa-IR"/>
        </w:rPr>
        <w:t>ی</w:t>
      </w:r>
      <w:r w:rsidRPr="007A5E46">
        <w:rPr>
          <w:rFonts w:ascii="Arial" w:eastAsia="Calibri" w:hAnsi="Arial" w:cs="B Nazanin" w:hint="eastAsia"/>
          <w:sz w:val="20"/>
          <w:szCs w:val="20"/>
          <w:rtl/>
          <w:lang w:bidi="fa-IR"/>
        </w:rPr>
        <w:t>،</w:t>
      </w:r>
      <w:r w:rsidRPr="007A5E46">
        <w:rPr>
          <w:rFonts w:ascii="Arial" w:eastAsia="Calibri" w:hAnsi="Arial" w:cs="B Nazanin"/>
          <w:sz w:val="20"/>
          <w:szCs w:val="20"/>
          <w:rtl/>
          <w:lang w:bidi="fa-IR"/>
        </w:rPr>
        <w:t xml:space="preserve"> کومه</w:t>
      </w:r>
      <w:r w:rsidRPr="007A5E46">
        <w:rPr>
          <w:rFonts w:ascii="Arial" w:eastAsia="Calibri" w:hAnsi="Arial" w:cs="B Nazanin" w:hint="cs"/>
          <w:sz w:val="20"/>
          <w:szCs w:val="20"/>
          <w:rtl/>
          <w:lang w:bidi="fa-IR"/>
        </w:rPr>
        <w:t>.</w:t>
      </w:r>
    </w:p>
    <w:p w:rsidR="007A5E46" w:rsidRPr="007A5E46" w:rsidRDefault="007A5E46" w:rsidP="007A5E46">
      <w:pPr>
        <w:widowControl/>
        <w:numPr>
          <w:ilvl w:val="0"/>
          <w:numId w:val="5"/>
        </w:numPr>
        <w:spacing w:line="259" w:lineRule="auto"/>
        <w:contextualSpacing/>
        <w:rPr>
          <w:rFonts w:ascii="Arial" w:eastAsia="Calibri" w:hAnsi="Arial" w:cs="B Nazanin"/>
          <w:sz w:val="20"/>
          <w:szCs w:val="20"/>
          <w:lang w:bidi="fa-IR"/>
        </w:rPr>
      </w:pPr>
      <w:r w:rsidRPr="007A5E46">
        <w:rPr>
          <w:rFonts w:ascii="Arial" w:eastAsia="Calibri" w:hAnsi="Arial" w:cs="B Nazanin"/>
          <w:sz w:val="20"/>
          <w:szCs w:val="20"/>
          <w:rtl/>
          <w:lang w:bidi="fa-IR"/>
        </w:rPr>
        <w:t>واندنبرگ، لو</w:t>
      </w:r>
      <w:r w:rsidRPr="007A5E46">
        <w:rPr>
          <w:rFonts w:ascii="Arial" w:eastAsia="Calibri" w:hAnsi="Arial" w:cs="B Nazanin" w:hint="cs"/>
          <w:sz w:val="20"/>
          <w:szCs w:val="20"/>
          <w:rtl/>
          <w:lang w:bidi="fa-IR"/>
        </w:rPr>
        <w:t xml:space="preserve">یی. (1337). </w:t>
      </w:r>
      <w:r w:rsidRPr="007A5E46">
        <w:rPr>
          <w:rFonts w:ascii="Arial" w:eastAsia="Calibri" w:hAnsi="Arial" w:cs="B Nazanin"/>
          <w:sz w:val="20"/>
          <w:szCs w:val="20"/>
          <w:rtl/>
          <w:lang w:bidi="fa-IR"/>
        </w:rPr>
        <w:t xml:space="preserve"> باستان‌شناس</w:t>
      </w:r>
      <w:r w:rsidRPr="007A5E46">
        <w:rPr>
          <w:rFonts w:ascii="Arial" w:eastAsia="Calibri" w:hAnsi="Arial" w:cs="B Nazanin" w:hint="cs"/>
          <w:sz w:val="20"/>
          <w:szCs w:val="20"/>
          <w:rtl/>
          <w:lang w:bidi="fa-IR"/>
        </w:rPr>
        <w:t>ی</w:t>
      </w:r>
      <w:r w:rsidRPr="007A5E46">
        <w:rPr>
          <w:rFonts w:ascii="Arial" w:eastAsia="Calibri" w:hAnsi="Arial" w:cs="B Nazanin"/>
          <w:sz w:val="20"/>
          <w:szCs w:val="20"/>
          <w:rtl/>
          <w:lang w:bidi="fa-IR"/>
        </w:rPr>
        <w:t xml:space="preserve"> ا</w:t>
      </w:r>
      <w:r w:rsidRPr="007A5E46">
        <w:rPr>
          <w:rFonts w:ascii="Arial" w:eastAsia="Calibri" w:hAnsi="Arial" w:cs="B Nazanin" w:hint="cs"/>
          <w:sz w:val="20"/>
          <w:szCs w:val="20"/>
          <w:rtl/>
          <w:lang w:bidi="fa-IR"/>
        </w:rPr>
        <w:t>ی</w:t>
      </w:r>
      <w:r w:rsidRPr="007A5E46">
        <w:rPr>
          <w:rFonts w:ascii="Arial" w:eastAsia="Calibri" w:hAnsi="Arial" w:cs="B Nazanin" w:hint="eastAsia"/>
          <w:sz w:val="20"/>
          <w:szCs w:val="20"/>
          <w:rtl/>
          <w:lang w:bidi="fa-IR"/>
        </w:rPr>
        <w:t>ران</w:t>
      </w:r>
      <w:r w:rsidRPr="007A5E46">
        <w:rPr>
          <w:rFonts w:ascii="Arial" w:eastAsia="Calibri" w:hAnsi="Arial" w:cs="B Nazanin"/>
          <w:sz w:val="20"/>
          <w:szCs w:val="20"/>
          <w:rtl/>
          <w:lang w:bidi="fa-IR"/>
        </w:rPr>
        <w:t xml:space="preserve"> باستان</w:t>
      </w:r>
      <w:r w:rsidRPr="007A5E46">
        <w:rPr>
          <w:rFonts w:ascii="Arial" w:eastAsia="Calibri" w:hAnsi="Arial" w:cs="B Nazanin" w:hint="cs"/>
          <w:sz w:val="20"/>
          <w:szCs w:val="20"/>
          <w:rtl/>
          <w:lang w:bidi="fa-IR"/>
        </w:rPr>
        <w:t>.</w:t>
      </w:r>
      <w:r w:rsidRPr="007A5E46">
        <w:rPr>
          <w:rFonts w:ascii="Arial" w:eastAsia="Calibri" w:hAnsi="Arial" w:cs="B Nazanin"/>
          <w:sz w:val="20"/>
          <w:szCs w:val="20"/>
          <w:rtl/>
          <w:lang w:bidi="fa-IR"/>
        </w:rPr>
        <w:t xml:space="preserve"> ترجمه ع</w:t>
      </w:r>
      <w:r w:rsidRPr="007A5E46">
        <w:rPr>
          <w:rFonts w:ascii="Arial" w:eastAsia="Calibri" w:hAnsi="Arial" w:cs="B Nazanin" w:hint="cs"/>
          <w:sz w:val="20"/>
          <w:szCs w:val="20"/>
          <w:rtl/>
          <w:lang w:bidi="fa-IR"/>
        </w:rPr>
        <w:t>ی</w:t>
      </w:r>
      <w:r w:rsidRPr="007A5E46">
        <w:rPr>
          <w:rFonts w:ascii="Arial" w:eastAsia="Calibri" w:hAnsi="Arial" w:cs="B Nazanin" w:hint="eastAsia"/>
          <w:sz w:val="20"/>
          <w:szCs w:val="20"/>
          <w:rtl/>
          <w:lang w:bidi="fa-IR"/>
        </w:rPr>
        <w:t>س</w:t>
      </w:r>
      <w:r w:rsidRPr="007A5E46">
        <w:rPr>
          <w:rFonts w:ascii="Arial" w:eastAsia="Calibri" w:hAnsi="Arial" w:cs="B Nazanin" w:hint="cs"/>
          <w:sz w:val="20"/>
          <w:szCs w:val="20"/>
          <w:rtl/>
          <w:lang w:bidi="fa-IR"/>
        </w:rPr>
        <w:t>ی</w:t>
      </w:r>
      <w:r w:rsidRPr="007A5E46">
        <w:rPr>
          <w:rFonts w:ascii="Arial" w:eastAsia="Calibri" w:hAnsi="Arial" w:cs="B Nazanin"/>
          <w:sz w:val="20"/>
          <w:szCs w:val="20"/>
          <w:rtl/>
          <w:lang w:bidi="fa-IR"/>
        </w:rPr>
        <w:t xml:space="preserve"> بهنام</w:t>
      </w:r>
      <w:r w:rsidRPr="007A5E46">
        <w:rPr>
          <w:rFonts w:ascii="Arial" w:eastAsia="Calibri" w:hAnsi="Arial" w:cs="B Nazanin" w:hint="cs"/>
          <w:sz w:val="20"/>
          <w:szCs w:val="20"/>
          <w:rtl/>
          <w:lang w:bidi="fa-IR"/>
        </w:rPr>
        <w:t>.</w:t>
      </w:r>
      <w:r w:rsidRPr="007A5E46">
        <w:rPr>
          <w:rFonts w:ascii="Arial" w:eastAsia="Calibri" w:hAnsi="Arial" w:cs="B Nazanin"/>
          <w:sz w:val="20"/>
          <w:szCs w:val="20"/>
          <w:rtl/>
          <w:lang w:bidi="fa-IR"/>
        </w:rPr>
        <w:t xml:space="preserve"> </w:t>
      </w:r>
      <w:r w:rsidRPr="007A5E46">
        <w:rPr>
          <w:rFonts w:ascii="Arial" w:eastAsia="Calibri" w:hAnsi="Arial" w:cs="B Nazanin" w:hint="cs"/>
          <w:sz w:val="20"/>
          <w:szCs w:val="20"/>
          <w:rtl/>
          <w:lang w:bidi="fa-IR"/>
        </w:rPr>
        <w:t xml:space="preserve">تهران: </w:t>
      </w:r>
      <w:r w:rsidRPr="007A5E46">
        <w:rPr>
          <w:rFonts w:ascii="Arial" w:eastAsia="Calibri" w:hAnsi="Arial" w:cs="B Nazanin"/>
          <w:sz w:val="20"/>
          <w:szCs w:val="20"/>
          <w:rtl/>
          <w:lang w:bidi="fa-IR"/>
        </w:rPr>
        <w:t>بنگاه ترجمه و نشر کتاب</w:t>
      </w:r>
      <w:r w:rsidRPr="007A5E46">
        <w:rPr>
          <w:rFonts w:ascii="Arial" w:eastAsia="Calibri" w:hAnsi="Arial" w:cs="B Nazanin" w:hint="cs"/>
          <w:sz w:val="20"/>
          <w:szCs w:val="20"/>
          <w:rtl/>
          <w:lang w:bidi="fa-IR"/>
        </w:rPr>
        <w:t>.</w:t>
      </w:r>
    </w:p>
    <w:p w:rsidR="007A5E46" w:rsidRPr="007A5E46" w:rsidRDefault="007A5E46" w:rsidP="007A5E46">
      <w:pPr>
        <w:widowControl/>
        <w:numPr>
          <w:ilvl w:val="0"/>
          <w:numId w:val="5"/>
        </w:numPr>
        <w:spacing w:line="259" w:lineRule="auto"/>
        <w:contextualSpacing/>
        <w:rPr>
          <w:rFonts w:ascii="Arial" w:eastAsia="Calibri" w:hAnsi="Arial" w:cs="B Nazanin"/>
          <w:sz w:val="20"/>
          <w:szCs w:val="20"/>
          <w:lang w:bidi="fa-IR"/>
        </w:rPr>
      </w:pPr>
      <w:r w:rsidRPr="007A5E46">
        <w:rPr>
          <w:rFonts w:ascii="Arial" w:eastAsia="Calibri" w:hAnsi="Arial" w:cs="B Nazanin" w:hint="cs"/>
          <w:sz w:val="20"/>
          <w:szCs w:val="20"/>
          <w:rtl/>
          <w:lang w:bidi="fa-IR"/>
        </w:rPr>
        <w:t>یوگا چنکووا، گالینا. آ. (1387). شاهکارهای معماری آسیای میانه- سده چهاردهم و پانزدهم میلادی. (ترجمه سید داوود طبایی). تهران: انتشارات فرهنگستان هنر.</w:t>
      </w:r>
    </w:p>
    <w:p w:rsidR="007A5E46" w:rsidRPr="007A5E46" w:rsidRDefault="007A5E46" w:rsidP="007A5E46">
      <w:pPr>
        <w:autoSpaceDE w:val="0"/>
        <w:autoSpaceDN w:val="0"/>
        <w:adjustRightInd w:val="0"/>
        <w:ind w:firstLine="0"/>
        <w:rPr>
          <w:sz w:val="20"/>
          <w:szCs w:val="20"/>
          <w:rtl/>
          <w:lang w:bidi="fa-IR"/>
        </w:rPr>
      </w:pPr>
    </w:p>
    <w:sectPr w:rsidR="007A5E46" w:rsidRPr="007A5E46" w:rsidSect="005D41AB">
      <w:headerReference w:type="first" r:id="rId43"/>
      <w:footnotePr>
        <w:numRestart w:val="eachPage"/>
      </w:footnotePr>
      <w:type w:val="continuous"/>
      <w:pgSz w:w="11907" w:h="16840" w:code="9"/>
      <w:pgMar w:top="1985" w:right="1701" w:bottom="1134" w:left="1418" w:header="1134" w:footer="1418" w:gutter="0"/>
      <w:cols w:space="709"/>
      <w:titlePg/>
      <w:bidi/>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A3DAF" w:rsidRDefault="008A3DAF" w:rsidP="0034061F">
      <w:r>
        <w:separator/>
      </w:r>
    </w:p>
  </w:endnote>
  <w:endnote w:type="continuationSeparator" w:id="0">
    <w:p w:rsidR="008A3DAF" w:rsidRDefault="008A3DAF" w:rsidP="003406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409020205090404"/>
    <w:charset w:val="00"/>
    <w:family w:val="modern"/>
    <w:pitch w:val="fixed"/>
    <w:sig w:usb0="E0000AFF" w:usb1="40007843" w:usb2="00000001" w:usb3="00000000" w:csb0="000001B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0AFF" w:usb1="00007843" w:usb2="00000001" w:usb3="00000000" w:csb0="000001BF" w:csb1="00000000"/>
  </w:font>
  <w:font w:name="B Mitra">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A00002EF" w:usb1="4000207B" w:usb2="00000000" w:usb3="00000000" w:csb0="0000019F" w:csb1="00000000"/>
  </w:font>
  <w:font w:name="Times New Romans">
    <w:altName w:val="Times New Roman"/>
    <w:panose1 w:val="00000000000000000000"/>
    <w:charset w:val="00"/>
    <w:family w:val="roman"/>
    <w:notTrueType/>
    <w:pitch w:val="default"/>
  </w:font>
  <w:font w:name="B Lotus">
    <w:panose1 w:val="00000400000000000000"/>
    <w:charset w:val="B2"/>
    <w:family w:val="auto"/>
    <w:pitch w:val="variable"/>
    <w:sig w:usb0="00002001" w:usb1="80000000" w:usb2="00000008" w:usb3="00000000" w:csb0="00000040" w:csb1="00000000"/>
  </w:font>
  <w:font w:name="B Nazanin">
    <w:altName w:val="Courier New"/>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vazir">
    <w:altName w:val="Times New Roman"/>
    <w:panose1 w:val="00000000000000000000"/>
    <w:charset w:val="00"/>
    <w:family w:val="roman"/>
    <w:notTrueType/>
    <w:pitch w:val="default"/>
  </w:font>
  <w:font w:name="IRANSans">
    <w:altName w:val="Times New Roman"/>
    <w:panose1 w:val="00000000000000000000"/>
    <w:charset w:val="00"/>
    <w:family w:val="roman"/>
    <w:notTrueType/>
    <w:pitch w:val="default"/>
  </w:font>
  <w:font w:name="RTNassim-bold">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16"/>
        <w:szCs w:val="18"/>
        <w:rtl/>
      </w:rPr>
      <w:id w:val="1058981391"/>
      <w:docPartObj>
        <w:docPartGallery w:val="Page Numbers (Bottom of Page)"/>
        <w:docPartUnique/>
      </w:docPartObj>
    </w:sdtPr>
    <w:sdtEndPr/>
    <w:sdtContent>
      <w:sdt>
        <w:sdtPr>
          <w:rPr>
            <w:sz w:val="16"/>
            <w:szCs w:val="18"/>
            <w:rtl/>
          </w:rPr>
          <w:id w:val="-1669238322"/>
          <w:docPartObj>
            <w:docPartGallery w:val="Page Numbers (Top of Page)"/>
            <w:docPartUnique/>
          </w:docPartObj>
        </w:sdtPr>
        <w:sdtEndPr/>
        <w:sdtContent>
          <w:p w:rsidR="005D41AB" w:rsidRPr="005D41AB" w:rsidRDefault="00EC0427">
            <w:pPr>
              <w:pStyle w:val="Footer"/>
              <w:jc w:val="center"/>
              <w:rPr>
                <w:sz w:val="16"/>
                <w:szCs w:val="18"/>
              </w:rPr>
            </w:pPr>
            <w:r w:rsidRPr="005D41AB">
              <w:rPr>
                <w:sz w:val="16"/>
                <w:szCs w:val="18"/>
              </w:rPr>
              <w:t xml:space="preserve">Page </w:t>
            </w:r>
            <w:r w:rsidRPr="005D41AB">
              <w:rPr>
                <w:b/>
                <w:bCs/>
                <w:sz w:val="16"/>
                <w:szCs w:val="16"/>
              </w:rPr>
              <w:fldChar w:fldCharType="begin"/>
            </w:r>
            <w:r w:rsidRPr="005D41AB">
              <w:rPr>
                <w:b/>
                <w:bCs/>
                <w:sz w:val="16"/>
                <w:szCs w:val="18"/>
              </w:rPr>
              <w:instrText xml:space="preserve"> PAGE </w:instrText>
            </w:r>
            <w:r w:rsidRPr="005D41AB">
              <w:rPr>
                <w:b/>
                <w:bCs/>
                <w:sz w:val="16"/>
                <w:szCs w:val="16"/>
              </w:rPr>
              <w:fldChar w:fldCharType="separate"/>
            </w:r>
            <w:r>
              <w:rPr>
                <w:b/>
                <w:bCs/>
                <w:noProof/>
                <w:sz w:val="16"/>
                <w:szCs w:val="18"/>
                <w:rtl/>
              </w:rPr>
              <w:t>154</w:t>
            </w:r>
            <w:r w:rsidRPr="005D41AB">
              <w:rPr>
                <w:b/>
                <w:bCs/>
                <w:sz w:val="16"/>
                <w:szCs w:val="16"/>
              </w:rPr>
              <w:fldChar w:fldCharType="end"/>
            </w:r>
            <w:r w:rsidRPr="005D41AB">
              <w:rPr>
                <w:sz w:val="16"/>
                <w:szCs w:val="18"/>
              </w:rPr>
              <w:t xml:space="preserve"> of </w:t>
            </w:r>
            <w:r w:rsidRPr="005D41AB">
              <w:rPr>
                <w:b/>
                <w:bCs/>
                <w:sz w:val="16"/>
                <w:szCs w:val="16"/>
              </w:rPr>
              <w:fldChar w:fldCharType="begin"/>
            </w:r>
            <w:r w:rsidRPr="005D41AB">
              <w:rPr>
                <w:b/>
                <w:bCs/>
                <w:sz w:val="16"/>
                <w:szCs w:val="18"/>
              </w:rPr>
              <w:instrText xml:space="preserve"> NUMPAGES  </w:instrText>
            </w:r>
            <w:r w:rsidRPr="005D41AB">
              <w:rPr>
                <w:b/>
                <w:bCs/>
                <w:sz w:val="16"/>
                <w:szCs w:val="16"/>
              </w:rPr>
              <w:fldChar w:fldCharType="separate"/>
            </w:r>
            <w:r w:rsidR="00A57090">
              <w:rPr>
                <w:b/>
                <w:bCs/>
                <w:noProof/>
                <w:sz w:val="16"/>
                <w:szCs w:val="18"/>
                <w:rtl/>
              </w:rPr>
              <w:t>15</w:t>
            </w:r>
            <w:r w:rsidRPr="005D41AB">
              <w:rPr>
                <w:b/>
                <w:bCs/>
                <w:sz w:val="16"/>
                <w:szCs w:val="16"/>
              </w:rPr>
              <w:fldChar w:fldCharType="end"/>
            </w:r>
          </w:p>
        </w:sdtContent>
      </w:sdt>
    </w:sdtContent>
  </w:sdt>
  <w:p w:rsidR="005D41AB" w:rsidRDefault="008A3DA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16"/>
        <w:szCs w:val="18"/>
        <w:rtl/>
      </w:rPr>
      <w:id w:val="-2045429937"/>
      <w:docPartObj>
        <w:docPartGallery w:val="Page Numbers (Bottom of Page)"/>
        <w:docPartUnique/>
      </w:docPartObj>
    </w:sdtPr>
    <w:sdtEndPr/>
    <w:sdtContent>
      <w:sdt>
        <w:sdtPr>
          <w:rPr>
            <w:sz w:val="16"/>
            <w:szCs w:val="18"/>
            <w:rtl/>
          </w:rPr>
          <w:id w:val="-1849705840"/>
          <w:docPartObj>
            <w:docPartGallery w:val="Page Numbers (Top of Page)"/>
            <w:docPartUnique/>
          </w:docPartObj>
        </w:sdtPr>
        <w:sdtEndPr/>
        <w:sdtContent>
          <w:p w:rsidR="009030F7" w:rsidRPr="009030F7" w:rsidRDefault="009030F7">
            <w:pPr>
              <w:pStyle w:val="Footer"/>
              <w:jc w:val="center"/>
              <w:rPr>
                <w:sz w:val="16"/>
                <w:szCs w:val="18"/>
              </w:rPr>
            </w:pPr>
            <w:r w:rsidRPr="009030F7">
              <w:rPr>
                <w:sz w:val="16"/>
                <w:szCs w:val="18"/>
              </w:rPr>
              <w:t xml:space="preserve">Page </w:t>
            </w:r>
            <w:r w:rsidRPr="009030F7">
              <w:rPr>
                <w:b/>
                <w:bCs/>
                <w:sz w:val="16"/>
                <w:szCs w:val="16"/>
              </w:rPr>
              <w:fldChar w:fldCharType="begin"/>
            </w:r>
            <w:r w:rsidRPr="009030F7">
              <w:rPr>
                <w:b/>
                <w:bCs/>
                <w:sz w:val="16"/>
                <w:szCs w:val="18"/>
              </w:rPr>
              <w:instrText xml:space="preserve"> PAGE </w:instrText>
            </w:r>
            <w:r w:rsidRPr="009030F7">
              <w:rPr>
                <w:b/>
                <w:bCs/>
                <w:sz w:val="16"/>
                <w:szCs w:val="16"/>
              </w:rPr>
              <w:fldChar w:fldCharType="separate"/>
            </w:r>
            <w:r w:rsidR="00A57090">
              <w:rPr>
                <w:b/>
                <w:bCs/>
                <w:noProof/>
                <w:sz w:val="16"/>
                <w:szCs w:val="18"/>
                <w:rtl/>
              </w:rPr>
              <w:t>15</w:t>
            </w:r>
            <w:r w:rsidRPr="009030F7">
              <w:rPr>
                <w:b/>
                <w:bCs/>
                <w:sz w:val="16"/>
                <w:szCs w:val="16"/>
              </w:rPr>
              <w:fldChar w:fldCharType="end"/>
            </w:r>
            <w:r w:rsidRPr="009030F7">
              <w:rPr>
                <w:sz w:val="16"/>
                <w:szCs w:val="18"/>
              </w:rPr>
              <w:t xml:space="preserve"> of </w:t>
            </w:r>
            <w:r w:rsidRPr="009030F7">
              <w:rPr>
                <w:b/>
                <w:bCs/>
                <w:sz w:val="16"/>
                <w:szCs w:val="16"/>
              </w:rPr>
              <w:fldChar w:fldCharType="begin"/>
            </w:r>
            <w:r w:rsidRPr="009030F7">
              <w:rPr>
                <w:b/>
                <w:bCs/>
                <w:sz w:val="16"/>
                <w:szCs w:val="18"/>
              </w:rPr>
              <w:instrText xml:space="preserve"> NUMPAGES  </w:instrText>
            </w:r>
            <w:r w:rsidRPr="009030F7">
              <w:rPr>
                <w:b/>
                <w:bCs/>
                <w:sz w:val="16"/>
                <w:szCs w:val="16"/>
              </w:rPr>
              <w:fldChar w:fldCharType="separate"/>
            </w:r>
            <w:r w:rsidR="00A57090">
              <w:rPr>
                <w:b/>
                <w:bCs/>
                <w:noProof/>
                <w:sz w:val="16"/>
                <w:szCs w:val="18"/>
                <w:rtl/>
              </w:rPr>
              <w:t>15</w:t>
            </w:r>
            <w:r w:rsidRPr="009030F7">
              <w:rPr>
                <w:b/>
                <w:bCs/>
                <w:sz w:val="16"/>
                <w:szCs w:val="16"/>
              </w:rPr>
              <w:fldChar w:fldCharType="end"/>
            </w:r>
          </w:p>
        </w:sdtContent>
      </w:sdt>
    </w:sdtContent>
  </w:sdt>
  <w:p w:rsidR="009030F7" w:rsidRDefault="00B36EB3">
    <w:pPr>
      <w:pStyle w:val="Footer"/>
    </w:pPr>
    <w:r>
      <w:rPr>
        <w:b/>
        <w:bCs/>
        <w:noProof/>
        <w:sz w:val="16"/>
        <w:szCs w:val="20"/>
        <w:rtl/>
      </w:rPr>
      <mc:AlternateContent>
        <mc:Choice Requires="wps">
          <w:drawing>
            <wp:anchor distT="0" distB="0" distL="114300" distR="114300" simplePos="0" relativeHeight="251666432" behindDoc="0" locked="0" layoutInCell="1" allowOverlap="1" wp14:anchorId="05478A0F" wp14:editId="2488142D">
              <wp:simplePos x="0" y="0"/>
              <wp:positionH relativeFrom="margin">
                <wp:posOffset>58420</wp:posOffset>
              </wp:positionH>
              <wp:positionV relativeFrom="paragraph">
                <wp:posOffset>125730</wp:posOffset>
              </wp:positionV>
              <wp:extent cx="5608955" cy="114300"/>
              <wp:effectExtent l="0" t="0" r="10795" b="19050"/>
              <wp:wrapNone/>
              <wp:docPr id="7"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08955" cy="114300"/>
                      </a:xfrm>
                      <a:prstGeom prst="rect">
                        <a:avLst/>
                      </a:prstGeom>
                      <a:solidFill>
                        <a:srgbClr val="D8D8D8"/>
                      </a:solidFill>
                      <a:ln w="9525">
                        <a:solidFill>
                          <a:srgbClr val="D8D8D8"/>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 o:spid="_x0000_s1026" style="position:absolute;margin-left:4.6pt;margin-top:9.9pt;width:441.65pt;height:9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" fillcolor="#d8d8d8" strokecolor="#d8d8d8">
              <w10:wrap anchorx="margin"/>
            </v:rect>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40F6" w:rsidRDefault="00EC0427" w:rsidP="00BC0ADD">
    <w:pPr>
      <w:pStyle w:val="Footer"/>
      <w:tabs>
        <w:tab w:val="clear" w:pos="8640"/>
        <w:tab w:val="right" w:pos="8788"/>
      </w:tabs>
      <w:spacing w:line="216" w:lineRule="auto"/>
      <w:ind w:firstLine="0"/>
      <w:rPr>
        <w:b/>
        <w:bCs/>
        <w:sz w:val="16"/>
        <w:szCs w:val="20"/>
        <w:rtl/>
        <w:lang w:bidi="fa-IR"/>
      </w:rPr>
    </w:pPr>
    <w:r>
      <w:rPr>
        <w:b/>
        <w:bCs/>
        <w:noProof/>
        <w:sz w:val="16"/>
        <w:szCs w:val="20"/>
        <w:rtl/>
      </w:rPr>
      <mc:AlternateContent>
        <mc:Choice Requires="wps">
          <w:drawing>
            <wp:anchor distT="0" distB="0" distL="114300" distR="114300" simplePos="0" relativeHeight="251659264" behindDoc="0" locked="0" layoutInCell="1" allowOverlap="1" wp14:anchorId="7E358D3D" wp14:editId="677865FA">
              <wp:simplePos x="0" y="0"/>
              <wp:positionH relativeFrom="margin">
                <wp:posOffset>-13970</wp:posOffset>
              </wp:positionH>
              <wp:positionV relativeFrom="paragraph">
                <wp:posOffset>101600</wp:posOffset>
              </wp:positionV>
              <wp:extent cx="5608955" cy="114300"/>
              <wp:effectExtent l="0" t="0" r="10795" b="19050"/>
              <wp:wrapNone/>
              <wp:docPr id="1"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08955" cy="114300"/>
                      </a:xfrm>
                      <a:prstGeom prst="rect">
                        <a:avLst/>
                      </a:prstGeom>
                      <a:solidFill>
                        <a:srgbClr val="D8D8D8"/>
                      </a:solidFill>
                      <a:ln w="9525">
                        <a:solidFill>
                          <a:srgbClr val="D8D8D8"/>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 o:spid="_x0000_s1026" style="position:absolute;margin-left:-1.1pt;margin-top:8pt;width:441.65pt;height:9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" fillcolor="#d8d8d8" strokecolor="#d8d8d8">
              <w10:wrap anchorx="margin"/>
            </v:rect>
          </w:pict>
        </mc:Fallback>
      </mc:AlternateContent>
    </w:r>
  </w:p>
  <w:p w:rsidR="004940F6" w:rsidRDefault="008A3DAF" w:rsidP="00BC0ADD">
    <w:pPr>
      <w:pStyle w:val="Footer"/>
      <w:tabs>
        <w:tab w:val="clear" w:pos="8640"/>
        <w:tab w:val="right" w:pos="8788"/>
      </w:tabs>
      <w:spacing w:line="216" w:lineRule="auto"/>
      <w:ind w:firstLine="0"/>
      <w:rPr>
        <w:sz w:val="16"/>
        <w:szCs w:val="20"/>
        <w:rtl/>
        <w:lang w:bidi="fa-IR"/>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A3DAF" w:rsidRDefault="008A3DAF" w:rsidP="0034061F">
      <w:r>
        <w:separator/>
      </w:r>
    </w:p>
  </w:footnote>
  <w:footnote w:type="continuationSeparator" w:id="0">
    <w:p w:rsidR="008A3DAF" w:rsidRDefault="008A3DAF" w:rsidP="0034061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5274" w:rsidRPr="005D41AB" w:rsidRDefault="00EC0427" w:rsidP="005D41AB">
    <w:pPr>
      <w:pStyle w:val="Header"/>
    </w:pPr>
    <w:r>
      <w:rPr>
        <w:rFonts w:cs="B Nazanin"/>
        <w:noProof/>
        <w:sz w:val="20"/>
        <w:rtl/>
      </w:rPr>
      <w:drawing>
        <wp:anchor distT="0" distB="0" distL="114300" distR="114300" simplePos="0" relativeHeight="251661312" behindDoc="1" locked="0" layoutInCell="1" allowOverlap="1" wp14:anchorId="2F4647C2" wp14:editId="363BAB1A">
          <wp:simplePos x="0" y="0"/>
          <wp:positionH relativeFrom="column">
            <wp:posOffset>-80719</wp:posOffset>
          </wp:positionH>
          <wp:positionV relativeFrom="paragraph">
            <wp:posOffset>-408940</wp:posOffset>
          </wp:positionV>
          <wp:extent cx="5553075" cy="888760"/>
          <wp:effectExtent l="0" t="0" r="0" b="6985"/>
          <wp:wrapNone/>
          <wp:docPr id="4" name="Picture 4"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553075" cy="88876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5274" w:rsidRPr="00767F67" w:rsidRDefault="00EC0427" w:rsidP="005D41AB">
    <w:pPr>
      <w:pStyle w:val="Normal1stParagraph"/>
      <w:tabs>
        <w:tab w:val="center" w:pos="4488"/>
        <w:tab w:val="right" w:pos="8788"/>
        <w:tab w:val="right" w:pos="9639"/>
      </w:tabs>
      <w:rPr>
        <w:szCs w:val="22"/>
      </w:rPr>
    </w:pPr>
    <w:r>
      <w:rPr>
        <w:rFonts w:cs="B Nazanin"/>
        <w:noProof/>
        <w:sz w:val="20"/>
        <w:szCs w:val="20"/>
        <w:rtl/>
        <w:lang w:bidi="ar-SA"/>
      </w:rPr>
      <w:drawing>
        <wp:anchor distT="0" distB="0" distL="114300" distR="114300" simplePos="0" relativeHeight="251662336" behindDoc="1" locked="0" layoutInCell="1" allowOverlap="1" wp14:anchorId="2A1FE52E" wp14:editId="24A7DC4C">
          <wp:simplePos x="0" y="0"/>
          <wp:positionH relativeFrom="column">
            <wp:posOffset>104811</wp:posOffset>
          </wp:positionH>
          <wp:positionV relativeFrom="paragraph">
            <wp:posOffset>-370840</wp:posOffset>
          </wp:positionV>
          <wp:extent cx="5553075" cy="888365"/>
          <wp:effectExtent l="0" t="0" r="9525" b="6985"/>
          <wp:wrapNone/>
          <wp:docPr id="6" name="Picture 6"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553075" cy="8883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67F67">
      <w:rPr>
        <w:rFonts w:hint="cs"/>
        <w:szCs w:val="22"/>
        <w:rtl/>
      </w:rPr>
      <w:tab/>
    </w:r>
    <w:r w:rsidRPr="00767F67">
      <w:rPr>
        <w:rFonts w:hint="cs"/>
        <w:szCs w:val="22"/>
        <w:rtl/>
      </w:rP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bidiVisual/>
      <w:tblW w:w="0" w:type="auto"/>
      <w:tblLook w:val="04A0" w:firstRow="1" w:lastRow="0" w:firstColumn="1" w:lastColumn="0" w:noHBand="0" w:noVBand="1"/>
    </w:tblPr>
    <w:tblGrid>
      <w:gridCol w:w="4502"/>
      <w:gridCol w:w="4502"/>
    </w:tblGrid>
    <w:tr w:rsidR="00A45274" w:rsidTr="00B2023C">
      <w:tc>
        <w:tcPr>
          <w:tcW w:w="4502" w:type="dxa"/>
          <w:shd w:val="clear" w:color="auto" w:fill="auto"/>
        </w:tcPr>
        <w:p w:rsidR="00A45274" w:rsidRPr="00436FE5" w:rsidRDefault="008A3DAF" w:rsidP="0081137F">
          <w:pPr>
            <w:pStyle w:val="Normal1stParagraph"/>
            <w:ind w:firstLine="0"/>
            <w:jc w:val="left"/>
            <w:rPr>
              <w:rFonts w:cs="B Nazanin"/>
              <w:sz w:val="20"/>
              <w:szCs w:val="20"/>
              <w:rtl/>
            </w:rPr>
          </w:pPr>
        </w:p>
      </w:tc>
      <w:tc>
        <w:tcPr>
          <w:tcW w:w="4502" w:type="dxa"/>
          <w:shd w:val="clear" w:color="auto" w:fill="auto"/>
        </w:tcPr>
        <w:p w:rsidR="00A45274" w:rsidRPr="000816BB" w:rsidRDefault="00EC0427" w:rsidP="0081137F">
          <w:pPr>
            <w:pStyle w:val="Normal1stParagraph"/>
            <w:bidi w:val="0"/>
            <w:ind w:firstLine="0"/>
            <w:jc w:val="left"/>
            <w:rPr>
              <w:b/>
              <w:bCs/>
              <w:szCs w:val="20"/>
            </w:rPr>
          </w:pPr>
          <w:r>
            <w:rPr>
              <w:rFonts w:cs="B Nazanin"/>
              <w:noProof/>
              <w:sz w:val="20"/>
              <w:szCs w:val="20"/>
              <w:rtl/>
              <w:lang w:bidi="ar-SA"/>
            </w:rPr>
            <w:drawing>
              <wp:anchor distT="0" distB="0" distL="114300" distR="114300" simplePos="0" relativeHeight="251660288" behindDoc="1" locked="0" layoutInCell="1" allowOverlap="1" wp14:anchorId="56BB0721" wp14:editId="600D6DAE">
                <wp:simplePos x="0" y="0"/>
                <wp:positionH relativeFrom="column">
                  <wp:posOffset>-70485</wp:posOffset>
                </wp:positionH>
                <wp:positionV relativeFrom="paragraph">
                  <wp:posOffset>-518160</wp:posOffset>
                </wp:positionV>
                <wp:extent cx="5832308" cy="933450"/>
                <wp:effectExtent l="0" t="0" r="0" b="0"/>
                <wp:wrapNone/>
                <wp:docPr id="2" name="Picture 2"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832308" cy="93345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A45274" w:rsidRPr="00CB2F32" w:rsidRDefault="008A3DAF" w:rsidP="00CB2F32">
    <w:pPr>
      <w:pStyle w:val="Normal1stParagraph"/>
      <w:ind w:firstLine="0"/>
      <w:rPr>
        <w:sz w:val="10"/>
        <w:szCs w:val="14"/>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0122" w:rsidRDefault="00844013" w:rsidP="00F9379C">
    <w:pPr>
      <w:pStyle w:val="Header"/>
      <w:spacing w:line="120" w:lineRule="auto"/>
    </w:pPr>
    <w:r>
      <w:rPr>
        <w:rFonts w:cs="B Nazanin"/>
        <w:noProof/>
        <w:sz w:val="20"/>
        <w:rtl/>
      </w:rPr>
      <w:drawing>
        <wp:anchor distT="0" distB="0" distL="114300" distR="114300" simplePos="0" relativeHeight="251664384" behindDoc="1" locked="0" layoutInCell="1" allowOverlap="1" wp14:anchorId="7F540FAD" wp14:editId="56EA575C">
          <wp:simplePos x="0" y="0"/>
          <wp:positionH relativeFrom="column">
            <wp:posOffset>-116217</wp:posOffset>
          </wp:positionH>
          <wp:positionV relativeFrom="paragraph">
            <wp:posOffset>-365760</wp:posOffset>
          </wp:positionV>
          <wp:extent cx="5832308" cy="933450"/>
          <wp:effectExtent l="0" t="0" r="0" b="0"/>
          <wp:wrapNone/>
          <wp:docPr id="5" name="Picture 5"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832308" cy="9334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77C2FBB"/>
    <w:multiLevelType w:val="hybridMultilevel"/>
    <w:tmpl w:val="EA4E5978"/>
    <w:lvl w:ilvl="0" w:tplc="6646E75A">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2501956"/>
    <w:multiLevelType w:val="hybridMultilevel"/>
    <w:tmpl w:val="6CAECD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83D5BB1"/>
    <w:multiLevelType w:val="hybridMultilevel"/>
    <w:tmpl w:val="BD0AACC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46370A2"/>
    <w:multiLevelType w:val="hybridMultilevel"/>
    <w:tmpl w:val="094C245A"/>
    <w:lvl w:ilvl="0" w:tplc="12F823E4">
      <w:start w:val="1"/>
      <w:numFmt w:val="decimal"/>
      <w:pStyle w:val="AffiliationsEnglish"/>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63C84B88"/>
    <w:multiLevelType w:val="hybridMultilevel"/>
    <w:tmpl w:val="E81065F2"/>
    <w:lvl w:ilvl="0" w:tplc="A1DAD8E8">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6AAE6E86"/>
    <w:multiLevelType w:val="hybridMultilevel"/>
    <w:tmpl w:val="B2864D64"/>
    <w:lvl w:ilvl="0" w:tplc="54AC9C0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7DD05C70"/>
    <w:multiLevelType w:val="hybridMultilevel"/>
    <w:tmpl w:val="F6164DE4"/>
    <w:lvl w:ilvl="0" w:tplc="A314D1C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0"/>
  </w:num>
  <w:num w:numId="3">
    <w:abstractNumId w:val="2"/>
  </w:num>
  <w:num w:numId="4">
    <w:abstractNumId w:val="3"/>
  </w:num>
  <w:num w:numId="5">
    <w:abstractNumId w:val="1"/>
  </w:num>
  <w:num w:numId="6">
    <w:abstractNumId w:val="6"/>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20"/>
  <w:characterSpacingControl w:val="doNotCompress"/>
  <w:hdrShapeDefaults>
    <o:shapedefaults v:ext="edit" spidmax="2049"/>
  </w:hdrShapeDefaults>
  <w:footnotePr>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41D9E"/>
    <w:rsid w:val="00015FC4"/>
    <w:rsid w:val="000313CD"/>
    <w:rsid w:val="000E6CAC"/>
    <w:rsid w:val="000F686E"/>
    <w:rsid w:val="0034061F"/>
    <w:rsid w:val="003607D3"/>
    <w:rsid w:val="003F7EC2"/>
    <w:rsid w:val="005014A0"/>
    <w:rsid w:val="00552608"/>
    <w:rsid w:val="005A7DD4"/>
    <w:rsid w:val="00652F87"/>
    <w:rsid w:val="00653A02"/>
    <w:rsid w:val="007A5E46"/>
    <w:rsid w:val="00844013"/>
    <w:rsid w:val="008A3DAF"/>
    <w:rsid w:val="009030F7"/>
    <w:rsid w:val="009C0EBD"/>
    <w:rsid w:val="00A402AB"/>
    <w:rsid w:val="00A41D9E"/>
    <w:rsid w:val="00A57090"/>
    <w:rsid w:val="00B26181"/>
    <w:rsid w:val="00B36EB3"/>
    <w:rsid w:val="00B63FC3"/>
    <w:rsid w:val="00BF504F"/>
    <w:rsid w:val="00CD2D7A"/>
    <w:rsid w:val="00E169CD"/>
    <w:rsid w:val="00E21F67"/>
    <w:rsid w:val="00EC042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F7EC2"/>
    <w:pPr>
      <w:widowControl w:val="0"/>
      <w:bidi/>
      <w:spacing w:after="0" w:line="240" w:lineRule="auto"/>
      <w:ind w:firstLine="284"/>
      <w:jc w:val="both"/>
    </w:pPr>
    <w:rPr>
      <w:rFonts w:ascii="Times New Roman" w:eastAsia="Times New Roman" w:hAnsi="Times New Roman" w:cs="B Mitra"/>
      <w:szCs w:val="24"/>
    </w:rPr>
  </w:style>
  <w:style w:type="paragraph" w:styleId="Heading1">
    <w:name w:val="heading 1"/>
    <w:basedOn w:val="Normal"/>
    <w:next w:val="Normal1stParagraph"/>
    <w:link w:val="Heading1Char"/>
    <w:uiPriority w:val="9"/>
    <w:qFormat/>
    <w:rsid w:val="003F7EC2"/>
    <w:pPr>
      <w:widowControl/>
      <w:ind w:firstLine="0"/>
      <w:jc w:val="center"/>
      <w:outlineLvl w:val="0"/>
    </w:pPr>
    <w:rPr>
      <w:rFonts w:cs="Times New Roman"/>
      <w:b/>
      <w:bCs/>
      <w:kern w:val="32"/>
      <w:szCs w:val="26"/>
      <w:lang w:bidi="fa-IR"/>
    </w:rPr>
  </w:style>
  <w:style w:type="paragraph" w:styleId="Heading2">
    <w:name w:val="heading 2"/>
    <w:basedOn w:val="Normal"/>
    <w:next w:val="Normal"/>
    <w:link w:val="Heading2Char"/>
    <w:uiPriority w:val="9"/>
    <w:unhideWhenUsed/>
    <w:qFormat/>
    <w:rsid w:val="00A402AB"/>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Heading3">
    <w:name w:val="heading 3"/>
    <w:basedOn w:val="Normal"/>
    <w:next w:val="Normal"/>
    <w:link w:val="Heading3Char"/>
    <w:uiPriority w:val="9"/>
    <w:unhideWhenUsed/>
    <w:qFormat/>
    <w:rsid w:val="00A402AB"/>
    <w:pPr>
      <w:keepNext/>
      <w:keepLines/>
      <w:spacing w:before="200"/>
      <w:outlineLvl w:val="2"/>
    </w:pPr>
    <w:rPr>
      <w:rFonts w:asciiTheme="majorHAnsi" w:eastAsiaTheme="majorEastAsia" w:hAnsiTheme="majorHAnsi" w:cstheme="majorBidi"/>
      <w:b/>
      <w:bCs/>
      <w:color w:val="5B9BD5"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F7EC2"/>
    <w:rPr>
      <w:rFonts w:ascii="Times New Roman" w:eastAsia="Times New Roman" w:hAnsi="Times New Roman" w:cs="Times New Roman"/>
      <w:b/>
      <w:bCs/>
      <w:kern w:val="32"/>
      <w:szCs w:val="26"/>
      <w:lang w:bidi="fa-IR"/>
    </w:rPr>
  </w:style>
  <w:style w:type="paragraph" w:styleId="Header">
    <w:name w:val="header"/>
    <w:basedOn w:val="Normal"/>
    <w:link w:val="HeaderChar"/>
    <w:uiPriority w:val="99"/>
    <w:rsid w:val="003F7EC2"/>
    <w:pPr>
      <w:widowControl/>
      <w:ind w:firstLine="0"/>
    </w:pPr>
    <w:rPr>
      <w:bCs/>
      <w:sz w:val="16"/>
      <w:szCs w:val="20"/>
    </w:rPr>
  </w:style>
  <w:style w:type="character" w:customStyle="1" w:styleId="HeaderChar">
    <w:name w:val="Header Char"/>
    <w:basedOn w:val="DefaultParagraphFont"/>
    <w:link w:val="Header"/>
    <w:uiPriority w:val="99"/>
    <w:rsid w:val="003F7EC2"/>
    <w:rPr>
      <w:rFonts w:ascii="Times New Roman" w:eastAsia="Times New Roman" w:hAnsi="Times New Roman" w:cs="B Mitra"/>
      <w:bCs/>
      <w:sz w:val="16"/>
      <w:szCs w:val="20"/>
    </w:rPr>
  </w:style>
  <w:style w:type="paragraph" w:customStyle="1" w:styleId="Normal1stParagraph">
    <w:name w:val="Normal1stParagraph"/>
    <w:basedOn w:val="Normal"/>
    <w:rsid w:val="003F7EC2"/>
    <w:pPr>
      <w:widowControl/>
    </w:pPr>
    <w:rPr>
      <w:lang w:bidi="fa-IR"/>
    </w:rPr>
  </w:style>
  <w:style w:type="paragraph" w:styleId="Footer">
    <w:name w:val="footer"/>
    <w:basedOn w:val="Normal"/>
    <w:link w:val="FooterChar"/>
    <w:uiPriority w:val="99"/>
    <w:rsid w:val="003F7EC2"/>
    <w:pPr>
      <w:widowControl/>
      <w:tabs>
        <w:tab w:val="center" w:pos="4320"/>
        <w:tab w:val="right" w:pos="8640"/>
      </w:tabs>
    </w:pPr>
    <w:rPr>
      <w:sz w:val="24"/>
      <w:szCs w:val="28"/>
    </w:rPr>
  </w:style>
  <w:style w:type="character" w:customStyle="1" w:styleId="FooterChar">
    <w:name w:val="Footer Char"/>
    <w:basedOn w:val="DefaultParagraphFont"/>
    <w:link w:val="Footer"/>
    <w:uiPriority w:val="99"/>
    <w:rsid w:val="003F7EC2"/>
    <w:rPr>
      <w:rFonts w:ascii="Times New Roman" w:eastAsia="Times New Roman" w:hAnsi="Times New Roman" w:cs="B Mitra"/>
      <w:sz w:val="24"/>
      <w:szCs w:val="28"/>
    </w:rPr>
  </w:style>
  <w:style w:type="paragraph" w:styleId="Subtitle">
    <w:name w:val="Subtitle"/>
    <w:aliases w:val="Asami"/>
    <w:basedOn w:val="Normal"/>
    <w:next w:val="Normal"/>
    <w:link w:val="SubtitleChar"/>
    <w:uiPriority w:val="11"/>
    <w:qFormat/>
    <w:rsid w:val="003F7EC2"/>
    <w:pPr>
      <w:numPr>
        <w:ilvl w:val="1"/>
      </w:numPr>
      <w:ind w:firstLine="284"/>
      <w:jc w:val="center"/>
    </w:pPr>
    <w:rPr>
      <w:rFonts w:ascii="Times New Romans" w:hAnsi="Times New Romans" w:cs="Times New Roman"/>
      <w:b/>
      <w:bCs/>
      <w:color w:val="000000"/>
      <w:spacing w:val="15"/>
      <w:sz w:val="24"/>
      <w:szCs w:val="20"/>
      <w:lang w:bidi="fa-IR"/>
    </w:rPr>
  </w:style>
  <w:style w:type="character" w:customStyle="1" w:styleId="SubtitleChar">
    <w:name w:val="Subtitle Char"/>
    <w:aliases w:val="Asami Char"/>
    <w:basedOn w:val="DefaultParagraphFont"/>
    <w:link w:val="Subtitle"/>
    <w:uiPriority w:val="11"/>
    <w:rsid w:val="003F7EC2"/>
    <w:rPr>
      <w:rFonts w:ascii="Times New Romans" w:eastAsia="Times New Roman" w:hAnsi="Times New Romans" w:cs="Times New Roman"/>
      <w:b/>
      <w:bCs/>
      <w:color w:val="000000"/>
      <w:spacing w:val="15"/>
      <w:sz w:val="24"/>
      <w:szCs w:val="20"/>
      <w:lang w:bidi="fa-IR"/>
    </w:rPr>
  </w:style>
  <w:style w:type="paragraph" w:customStyle="1" w:styleId="Adres-Nevisandeha">
    <w:name w:val="Adres-Nevisandeha"/>
    <w:basedOn w:val="Normal"/>
    <w:link w:val="Adres-NevisandehaChar"/>
    <w:qFormat/>
    <w:rsid w:val="003F7EC2"/>
    <w:pPr>
      <w:ind w:firstLine="0"/>
      <w:jc w:val="center"/>
    </w:pPr>
    <w:rPr>
      <w:rFonts w:ascii="Times New Romans" w:hAnsi="Times New Romans" w:cs="Times New Roman"/>
      <w:sz w:val="20"/>
      <w:szCs w:val="18"/>
      <w:lang w:bidi="fa-IR"/>
    </w:rPr>
  </w:style>
  <w:style w:type="character" w:customStyle="1" w:styleId="Adres-NevisandehaChar">
    <w:name w:val="Adres-Nevisandeha Char"/>
    <w:link w:val="Adres-Nevisandeha"/>
    <w:rsid w:val="003F7EC2"/>
    <w:rPr>
      <w:rFonts w:ascii="Times New Romans" w:eastAsia="Times New Roman" w:hAnsi="Times New Romans" w:cs="Times New Roman"/>
      <w:sz w:val="20"/>
      <w:szCs w:val="18"/>
      <w:lang w:bidi="fa-IR"/>
    </w:rPr>
  </w:style>
  <w:style w:type="paragraph" w:styleId="ListParagraph">
    <w:name w:val="List Paragraph"/>
    <w:basedOn w:val="Normal"/>
    <w:uiPriority w:val="34"/>
    <w:qFormat/>
    <w:rsid w:val="003F7EC2"/>
    <w:pPr>
      <w:widowControl/>
      <w:bidi w:val="0"/>
      <w:spacing w:after="200" w:line="276" w:lineRule="auto"/>
      <w:ind w:left="720" w:firstLine="0"/>
      <w:contextualSpacing/>
      <w:jc w:val="left"/>
    </w:pPr>
    <w:rPr>
      <w:rFonts w:ascii="Calibri" w:eastAsia="Calibri" w:hAnsi="Calibri" w:cs="Arial"/>
      <w:szCs w:val="22"/>
    </w:rPr>
  </w:style>
  <w:style w:type="paragraph" w:customStyle="1" w:styleId="Chekideh">
    <w:name w:val="Chekideh"/>
    <w:basedOn w:val="Normal"/>
    <w:qFormat/>
    <w:rsid w:val="003F7EC2"/>
    <w:rPr>
      <w:rFonts w:cs="B Lotus"/>
      <w:sz w:val="16"/>
      <w:szCs w:val="18"/>
      <w:lang w:bidi="fa-IR"/>
    </w:rPr>
  </w:style>
  <w:style w:type="paragraph" w:customStyle="1" w:styleId="A-text">
    <w:name w:val="A-text"/>
    <w:basedOn w:val="Normal"/>
    <w:rsid w:val="00015FC4"/>
    <w:pPr>
      <w:widowControl/>
      <w:ind w:firstLine="340"/>
    </w:pPr>
    <w:rPr>
      <w:rFonts w:ascii="Arial" w:hAnsi="Arial" w:cs="B Nazanin"/>
      <w:noProof/>
      <w:sz w:val="20"/>
      <w:lang w:bidi="fa-IR"/>
    </w:rPr>
  </w:style>
  <w:style w:type="paragraph" w:customStyle="1" w:styleId="A-ref">
    <w:name w:val="A-ref"/>
    <w:basedOn w:val="A-text"/>
    <w:rsid w:val="00015FC4"/>
    <w:pPr>
      <w:bidi w:val="0"/>
      <w:spacing w:after="120"/>
      <w:ind w:firstLine="0"/>
      <w:jc w:val="left"/>
    </w:pPr>
    <w:rPr>
      <w:sz w:val="18"/>
      <w:szCs w:val="22"/>
    </w:rPr>
  </w:style>
  <w:style w:type="paragraph" w:styleId="BodyText3">
    <w:name w:val="Body Text 3"/>
    <w:basedOn w:val="Normal"/>
    <w:link w:val="BodyText3Char"/>
    <w:rsid w:val="00015FC4"/>
    <w:pPr>
      <w:widowControl/>
      <w:bidi w:val="0"/>
      <w:ind w:firstLine="0"/>
    </w:pPr>
    <w:rPr>
      <w:rFonts w:cs="Times New Roman"/>
      <w:sz w:val="24"/>
    </w:rPr>
  </w:style>
  <w:style w:type="character" w:customStyle="1" w:styleId="BodyText3Char">
    <w:name w:val="Body Text 3 Char"/>
    <w:basedOn w:val="DefaultParagraphFont"/>
    <w:link w:val="BodyText3"/>
    <w:rsid w:val="00015FC4"/>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015FC4"/>
    <w:rPr>
      <w:rFonts w:ascii="Tahoma" w:hAnsi="Tahoma" w:cs="Tahoma"/>
      <w:sz w:val="16"/>
      <w:szCs w:val="16"/>
    </w:rPr>
  </w:style>
  <w:style w:type="character" w:customStyle="1" w:styleId="BalloonTextChar">
    <w:name w:val="Balloon Text Char"/>
    <w:basedOn w:val="DefaultParagraphFont"/>
    <w:link w:val="BalloonText"/>
    <w:uiPriority w:val="99"/>
    <w:semiHidden/>
    <w:rsid w:val="00015FC4"/>
    <w:rPr>
      <w:rFonts w:ascii="Tahoma" w:eastAsia="Times New Roman" w:hAnsi="Tahoma" w:cs="Tahoma"/>
      <w:sz w:val="16"/>
      <w:szCs w:val="16"/>
    </w:rPr>
  </w:style>
  <w:style w:type="paragraph" w:customStyle="1" w:styleId="AuthorsEnglish">
    <w:name w:val="Authors( English)"/>
    <w:basedOn w:val="Normal"/>
    <w:next w:val="Normal"/>
    <w:autoRedefine/>
    <w:rsid w:val="00B63FC3"/>
    <w:pPr>
      <w:widowControl/>
      <w:overflowPunct w:val="0"/>
      <w:autoSpaceDE w:val="0"/>
      <w:autoSpaceDN w:val="0"/>
      <w:bidi w:val="0"/>
      <w:adjustRightInd w:val="0"/>
      <w:ind w:firstLine="0"/>
      <w:jc w:val="center"/>
    </w:pPr>
    <w:rPr>
      <w:rFonts w:cs="B Nazanin"/>
      <w:b/>
      <w:bCs/>
      <w:sz w:val="20"/>
      <w:lang w:bidi="fa-IR"/>
    </w:rPr>
  </w:style>
  <w:style w:type="paragraph" w:customStyle="1" w:styleId="AffiliationsEnglish">
    <w:name w:val="Affiliations(English)"/>
    <w:basedOn w:val="Normal"/>
    <w:autoRedefine/>
    <w:rsid w:val="000313CD"/>
    <w:pPr>
      <w:framePr w:hSpace="180" w:wrap="around" w:vAnchor="text" w:hAnchor="margin" w:y="-138"/>
      <w:widowControl/>
      <w:numPr>
        <w:numId w:val="4"/>
      </w:numPr>
      <w:overflowPunct w:val="0"/>
      <w:autoSpaceDE w:val="0"/>
      <w:autoSpaceDN w:val="0"/>
      <w:bidi w:val="0"/>
      <w:adjustRightInd w:val="0"/>
      <w:jc w:val="center"/>
    </w:pPr>
    <w:rPr>
      <w:rFonts w:cs="B Nazanin"/>
      <w:sz w:val="18"/>
      <w:szCs w:val="22"/>
      <w:lang w:bidi="fa-IR"/>
    </w:rPr>
  </w:style>
  <w:style w:type="character" w:customStyle="1" w:styleId="Heading2Char">
    <w:name w:val="Heading 2 Char"/>
    <w:basedOn w:val="DefaultParagraphFont"/>
    <w:link w:val="Heading2"/>
    <w:uiPriority w:val="9"/>
    <w:rsid w:val="00A402AB"/>
    <w:rPr>
      <w:rFonts w:asciiTheme="majorHAnsi" w:eastAsiaTheme="majorEastAsia" w:hAnsiTheme="majorHAnsi" w:cstheme="majorBidi"/>
      <w:b/>
      <w:bCs/>
      <w:color w:val="5B9BD5" w:themeColor="accent1"/>
      <w:sz w:val="26"/>
      <w:szCs w:val="26"/>
    </w:rPr>
  </w:style>
  <w:style w:type="character" w:customStyle="1" w:styleId="Heading3Char">
    <w:name w:val="Heading 3 Char"/>
    <w:basedOn w:val="DefaultParagraphFont"/>
    <w:link w:val="Heading3"/>
    <w:uiPriority w:val="9"/>
    <w:rsid w:val="00A402AB"/>
    <w:rPr>
      <w:rFonts w:asciiTheme="majorHAnsi" w:eastAsiaTheme="majorEastAsia" w:hAnsiTheme="majorHAnsi" w:cstheme="majorBidi"/>
      <w:b/>
      <w:bCs/>
      <w:color w:val="5B9BD5" w:themeColor="accent1"/>
      <w:szCs w:val="24"/>
    </w:rPr>
  </w:style>
  <w:style w:type="numbering" w:customStyle="1" w:styleId="NoList1">
    <w:name w:val="No List1"/>
    <w:next w:val="NoList"/>
    <w:uiPriority w:val="99"/>
    <w:semiHidden/>
    <w:unhideWhenUsed/>
    <w:rsid w:val="007A5E46"/>
  </w:style>
  <w:style w:type="paragraph" w:styleId="FootnoteText">
    <w:name w:val="footnote text"/>
    <w:basedOn w:val="Normal"/>
    <w:link w:val="FootnoteTextChar"/>
    <w:uiPriority w:val="99"/>
    <w:semiHidden/>
    <w:unhideWhenUsed/>
    <w:rsid w:val="007A5E46"/>
    <w:pPr>
      <w:widowControl/>
      <w:bidi w:val="0"/>
      <w:ind w:firstLine="864"/>
    </w:pPr>
    <w:rPr>
      <w:rFonts w:ascii="Calibri" w:eastAsia="Calibri" w:hAnsi="Calibri" w:cs="Arial"/>
      <w:sz w:val="20"/>
      <w:szCs w:val="20"/>
    </w:rPr>
  </w:style>
  <w:style w:type="character" w:customStyle="1" w:styleId="FootnoteTextChar">
    <w:name w:val="Footnote Text Char"/>
    <w:basedOn w:val="DefaultParagraphFont"/>
    <w:link w:val="FootnoteText"/>
    <w:uiPriority w:val="99"/>
    <w:semiHidden/>
    <w:rsid w:val="007A5E46"/>
    <w:rPr>
      <w:rFonts w:ascii="Calibri" w:eastAsia="Calibri" w:hAnsi="Calibri" w:cs="Arial"/>
      <w:sz w:val="20"/>
      <w:szCs w:val="20"/>
    </w:rPr>
  </w:style>
  <w:style w:type="character" w:styleId="FootnoteReference">
    <w:name w:val="footnote reference"/>
    <w:basedOn w:val="DefaultParagraphFont"/>
    <w:uiPriority w:val="99"/>
    <w:semiHidden/>
    <w:unhideWhenUsed/>
    <w:rsid w:val="007A5E46"/>
    <w:rPr>
      <w:vertAlign w:val="superscript"/>
    </w:rPr>
  </w:style>
  <w:style w:type="character" w:customStyle="1" w:styleId="Hyperlink1">
    <w:name w:val="Hyperlink1"/>
    <w:basedOn w:val="DefaultParagraphFont"/>
    <w:uiPriority w:val="99"/>
    <w:unhideWhenUsed/>
    <w:rsid w:val="007A5E46"/>
    <w:rPr>
      <w:color w:val="0563C1"/>
      <w:u w:val="single"/>
    </w:rPr>
  </w:style>
  <w:style w:type="table" w:styleId="TableGrid">
    <w:name w:val="Table Grid"/>
    <w:basedOn w:val="TableNormal"/>
    <w:uiPriority w:val="39"/>
    <w:rsid w:val="007A5E46"/>
    <w:pPr>
      <w:spacing w:after="0" w:line="240" w:lineRule="auto"/>
      <w:ind w:firstLine="864"/>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7A5E46"/>
    <w:pPr>
      <w:widowControl/>
      <w:bidi w:val="0"/>
      <w:spacing w:before="100" w:beforeAutospacing="1" w:after="100" w:afterAutospacing="1"/>
      <w:ind w:firstLine="864"/>
    </w:pPr>
    <w:rPr>
      <w:rFonts w:cs="Times New Roman"/>
      <w:sz w:val="24"/>
    </w:rPr>
  </w:style>
  <w:style w:type="table" w:customStyle="1" w:styleId="TableGrid1">
    <w:name w:val="Table Grid1"/>
    <w:basedOn w:val="TableNormal"/>
    <w:next w:val="TableGrid"/>
    <w:uiPriority w:val="39"/>
    <w:rsid w:val="007A5E46"/>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semiHidden/>
    <w:unhideWhenUsed/>
    <w:rsid w:val="007A5E46"/>
    <w:rPr>
      <w:color w:val="0563C1"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F7EC2"/>
    <w:pPr>
      <w:widowControl w:val="0"/>
      <w:bidi/>
      <w:spacing w:after="0" w:line="240" w:lineRule="auto"/>
      <w:ind w:firstLine="284"/>
      <w:jc w:val="both"/>
    </w:pPr>
    <w:rPr>
      <w:rFonts w:ascii="Times New Roman" w:eastAsia="Times New Roman" w:hAnsi="Times New Roman" w:cs="B Mitra"/>
      <w:szCs w:val="24"/>
    </w:rPr>
  </w:style>
  <w:style w:type="paragraph" w:styleId="Heading1">
    <w:name w:val="heading 1"/>
    <w:basedOn w:val="Normal"/>
    <w:next w:val="Normal1stParagraph"/>
    <w:link w:val="Heading1Char"/>
    <w:uiPriority w:val="9"/>
    <w:qFormat/>
    <w:rsid w:val="003F7EC2"/>
    <w:pPr>
      <w:widowControl/>
      <w:ind w:firstLine="0"/>
      <w:jc w:val="center"/>
      <w:outlineLvl w:val="0"/>
    </w:pPr>
    <w:rPr>
      <w:rFonts w:cs="Times New Roman"/>
      <w:b/>
      <w:bCs/>
      <w:kern w:val="32"/>
      <w:szCs w:val="26"/>
      <w:lang w:bidi="fa-IR"/>
    </w:rPr>
  </w:style>
  <w:style w:type="paragraph" w:styleId="Heading2">
    <w:name w:val="heading 2"/>
    <w:basedOn w:val="Normal"/>
    <w:next w:val="Normal"/>
    <w:link w:val="Heading2Char"/>
    <w:uiPriority w:val="9"/>
    <w:unhideWhenUsed/>
    <w:qFormat/>
    <w:rsid w:val="00A402AB"/>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Heading3">
    <w:name w:val="heading 3"/>
    <w:basedOn w:val="Normal"/>
    <w:next w:val="Normal"/>
    <w:link w:val="Heading3Char"/>
    <w:uiPriority w:val="9"/>
    <w:unhideWhenUsed/>
    <w:qFormat/>
    <w:rsid w:val="00A402AB"/>
    <w:pPr>
      <w:keepNext/>
      <w:keepLines/>
      <w:spacing w:before="200"/>
      <w:outlineLvl w:val="2"/>
    </w:pPr>
    <w:rPr>
      <w:rFonts w:asciiTheme="majorHAnsi" w:eastAsiaTheme="majorEastAsia" w:hAnsiTheme="majorHAnsi" w:cstheme="majorBidi"/>
      <w:b/>
      <w:bCs/>
      <w:color w:val="5B9BD5"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F7EC2"/>
    <w:rPr>
      <w:rFonts w:ascii="Times New Roman" w:eastAsia="Times New Roman" w:hAnsi="Times New Roman" w:cs="Times New Roman"/>
      <w:b/>
      <w:bCs/>
      <w:kern w:val="32"/>
      <w:szCs w:val="26"/>
      <w:lang w:bidi="fa-IR"/>
    </w:rPr>
  </w:style>
  <w:style w:type="paragraph" w:styleId="Header">
    <w:name w:val="header"/>
    <w:basedOn w:val="Normal"/>
    <w:link w:val="HeaderChar"/>
    <w:uiPriority w:val="99"/>
    <w:rsid w:val="003F7EC2"/>
    <w:pPr>
      <w:widowControl/>
      <w:ind w:firstLine="0"/>
    </w:pPr>
    <w:rPr>
      <w:bCs/>
      <w:sz w:val="16"/>
      <w:szCs w:val="20"/>
    </w:rPr>
  </w:style>
  <w:style w:type="character" w:customStyle="1" w:styleId="HeaderChar">
    <w:name w:val="Header Char"/>
    <w:basedOn w:val="DefaultParagraphFont"/>
    <w:link w:val="Header"/>
    <w:uiPriority w:val="99"/>
    <w:rsid w:val="003F7EC2"/>
    <w:rPr>
      <w:rFonts w:ascii="Times New Roman" w:eastAsia="Times New Roman" w:hAnsi="Times New Roman" w:cs="B Mitra"/>
      <w:bCs/>
      <w:sz w:val="16"/>
      <w:szCs w:val="20"/>
    </w:rPr>
  </w:style>
  <w:style w:type="paragraph" w:customStyle="1" w:styleId="Normal1stParagraph">
    <w:name w:val="Normal1stParagraph"/>
    <w:basedOn w:val="Normal"/>
    <w:rsid w:val="003F7EC2"/>
    <w:pPr>
      <w:widowControl/>
    </w:pPr>
    <w:rPr>
      <w:lang w:bidi="fa-IR"/>
    </w:rPr>
  </w:style>
  <w:style w:type="paragraph" w:styleId="Footer">
    <w:name w:val="footer"/>
    <w:basedOn w:val="Normal"/>
    <w:link w:val="FooterChar"/>
    <w:uiPriority w:val="99"/>
    <w:rsid w:val="003F7EC2"/>
    <w:pPr>
      <w:widowControl/>
      <w:tabs>
        <w:tab w:val="center" w:pos="4320"/>
        <w:tab w:val="right" w:pos="8640"/>
      </w:tabs>
    </w:pPr>
    <w:rPr>
      <w:sz w:val="24"/>
      <w:szCs w:val="28"/>
    </w:rPr>
  </w:style>
  <w:style w:type="character" w:customStyle="1" w:styleId="FooterChar">
    <w:name w:val="Footer Char"/>
    <w:basedOn w:val="DefaultParagraphFont"/>
    <w:link w:val="Footer"/>
    <w:uiPriority w:val="99"/>
    <w:rsid w:val="003F7EC2"/>
    <w:rPr>
      <w:rFonts w:ascii="Times New Roman" w:eastAsia="Times New Roman" w:hAnsi="Times New Roman" w:cs="B Mitra"/>
      <w:sz w:val="24"/>
      <w:szCs w:val="28"/>
    </w:rPr>
  </w:style>
  <w:style w:type="paragraph" w:styleId="Subtitle">
    <w:name w:val="Subtitle"/>
    <w:aliases w:val="Asami"/>
    <w:basedOn w:val="Normal"/>
    <w:next w:val="Normal"/>
    <w:link w:val="SubtitleChar"/>
    <w:uiPriority w:val="11"/>
    <w:qFormat/>
    <w:rsid w:val="003F7EC2"/>
    <w:pPr>
      <w:numPr>
        <w:ilvl w:val="1"/>
      </w:numPr>
      <w:ind w:firstLine="284"/>
      <w:jc w:val="center"/>
    </w:pPr>
    <w:rPr>
      <w:rFonts w:ascii="Times New Romans" w:hAnsi="Times New Romans" w:cs="Times New Roman"/>
      <w:b/>
      <w:bCs/>
      <w:color w:val="000000"/>
      <w:spacing w:val="15"/>
      <w:sz w:val="24"/>
      <w:szCs w:val="20"/>
      <w:lang w:bidi="fa-IR"/>
    </w:rPr>
  </w:style>
  <w:style w:type="character" w:customStyle="1" w:styleId="SubtitleChar">
    <w:name w:val="Subtitle Char"/>
    <w:aliases w:val="Asami Char"/>
    <w:basedOn w:val="DefaultParagraphFont"/>
    <w:link w:val="Subtitle"/>
    <w:uiPriority w:val="11"/>
    <w:rsid w:val="003F7EC2"/>
    <w:rPr>
      <w:rFonts w:ascii="Times New Romans" w:eastAsia="Times New Roman" w:hAnsi="Times New Romans" w:cs="Times New Roman"/>
      <w:b/>
      <w:bCs/>
      <w:color w:val="000000"/>
      <w:spacing w:val="15"/>
      <w:sz w:val="24"/>
      <w:szCs w:val="20"/>
      <w:lang w:bidi="fa-IR"/>
    </w:rPr>
  </w:style>
  <w:style w:type="paragraph" w:customStyle="1" w:styleId="Adres-Nevisandeha">
    <w:name w:val="Adres-Nevisandeha"/>
    <w:basedOn w:val="Normal"/>
    <w:link w:val="Adres-NevisandehaChar"/>
    <w:qFormat/>
    <w:rsid w:val="003F7EC2"/>
    <w:pPr>
      <w:ind w:firstLine="0"/>
      <w:jc w:val="center"/>
    </w:pPr>
    <w:rPr>
      <w:rFonts w:ascii="Times New Romans" w:hAnsi="Times New Romans" w:cs="Times New Roman"/>
      <w:sz w:val="20"/>
      <w:szCs w:val="18"/>
      <w:lang w:bidi="fa-IR"/>
    </w:rPr>
  </w:style>
  <w:style w:type="character" w:customStyle="1" w:styleId="Adres-NevisandehaChar">
    <w:name w:val="Adres-Nevisandeha Char"/>
    <w:link w:val="Adres-Nevisandeha"/>
    <w:rsid w:val="003F7EC2"/>
    <w:rPr>
      <w:rFonts w:ascii="Times New Romans" w:eastAsia="Times New Roman" w:hAnsi="Times New Romans" w:cs="Times New Roman"/>
      <w:sz w:val="20"/>
      <w:szCs w:val="18"/>
      <w:lang w:bidi="fa-IR"/>
    </w:rPr>
  </w:style>
  <w:style w:type="paragraph" w:styleId="ListParagraph">
    <w:name w:val="List Paragraph"/>
    <w:basedOn w:val="Normal"/>
    <w:uiPriority w:val="34"/>
    <w:qFormat/>
    <w:rsid w:val="003F7EC2"/>
    <w:pPr>
      <w:widowControl/>
      <w:bidi w:val="0"/>
      <w:spacing w:after="200" w:line="276" w:lineRule="auto"/>
      <w:ind w:left="720" w:firstLine="0"/>
      <w:contextualSpacing/>
      <w:jc w:val="left"/>
    </w:pPr>
    <w:rPr>
      <w:rFonts w:ascii="Calibri" w:eastAsia="Calibri" w:hAnsi="Calibri" w:cs="Arial"/>
      <w:szCs w:val="22"/>
    </w:rPr>
  </w:style>
  <w:style w:type="paragraph" w:customStyle="1" w:styleId="Chekideh">
    <w:name w:val="Chekideh"/>
    <w:basedOn w:val="Normal"/>
    <w:qFormat/>
    <w:rsid w:val="003F7EC2"/>
    <w:rPr>
      <w:rFonts w:cs="B Lotus"/>
      <w:sz w:val="16"/>
      <w:szCs w:val="18"/>
      <w:lang w:bidi="fa-IR"/>
    </w:rPr>
  </w:style>
  <w:style w:type="paragraph" w:customStyle="1" w:styleId="A-text">
    <w:name w:val="A-text"/>
    <w:basedOn w:val="Normal"/>
    <w:rsid w:val="00015FC4"/>
    <w:pPr>
      <w:widowControl/>
      <w:ind w:firstLine="340"/>
    </w:pPr>
    <w:rPr>
      <w:rFonts w:ascii="Arial" w:hAnsi="Arial" w:cs="B Nazanin"/>
      <w:noProof/>
      <w:sz w:val="20"/>
      <w:lang w:bidi="fa-IR"/>
    </w:rPr>
  </w:style>
  <w:style w:type="paragraph" w:customStyle="1" w:styleId="A-ref">
    <w:name w:val="A-ref"/>
    <w:basedOn w:val="A-text"/>
    <w:rsid w:val="00015FC4"/>
    <w:pPr>
      <w:bidi w:val="0"/>
      <w:spacing w:after="120"/>
      <w:ind w:firstLine="0"/>
      <w:jc w:val="left"/>
    </w:pPr>
    <w:rPr>
      <w:sz w:val="18"/>
      <w:szCs w:val="22"/>
    </w:rPr>
  </w:style>
  <w:style w:type="paragraph" w:styleId="BodyText3">
    <w:name w:val="Body Text 3"/>
    <w:basedOn w:val="Normal"/>
    <w:link w:val="BodyText3Char"/>
    <w:rsid w:val="00015FC4"/>
    <w:pPr>
      <w:widowControl/>
      <w:bidi w:val="0"/>
      <w:ind w:firstLine="0"/>
    </w:pPr>
    <w:rPr>
      <w:rFonts w:cs="Times New Roman"/>
      <w:sz w:val="24"/>
    </w:rPr>
  </w:style>
  <w:style w:type="character" w:customStyle="1" w:styleId="BodyText3Char">
    <w:name w:val="Body Text 3 Char"/>
    <w:basedOn w:val="DefaultParagraphFont"/>
    <w:link w:val="BodyText3"/>
    <w:rsid w:val="00015FC4"/>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015FC4"/>
    <w:rPr>
      <w:rFonts w:ascii="Tahoma" w:hAnsi="Tahoma" w:cs="Tahoma"/>
      <w:sz w:val="16"/>
      <w:szCs w:val="16"/>
    </w:rPr>
  </w:style>
  <w:style w:type="character" w:customStyle="1" w:styleId="BalloonTextChar">
    <w:name w:val="Balloon Text Char"/>
    <w:basedOn w:val="DefaultParagraphFont"/>
    <w:link w:val="BalloonText"/>
    <w:uiPriority w:val="99"/>
    <w:semiHidden/>
    <w:rsid w:val="00015FC4"/>
    <w:rPr>
      <w:rFonts w:ascii="Tahoma" w:eastAsia="Times New Roman" w:hAnsi="Tahoma" w:cs="Tahoma"/>
      <w:sz w:val="16"/>
      <w:szCs w:val="16"/>
    </w:rPr>
  </w:style>
  <w:style w:type="paragraph" w:customStyle="1" w:styleId="AuthorsEnglish">
    <w:name w:val="Authors( English)"/>
    <w:basedOn w:val="Normal"/>
    <w:next w:val="Normal"/>
    <w:autoRedefine/>
    <w:rsid w:val="00B63FC3"/>
    <w:pPr>
      <w:widowControl/>
      <w:overflowPunct w:val="0"/>
      <w:autoSpaceDE w:val="0"/>
      <w:autoSpaceDN w:val="0"/>
      <w:bidi w:val="0"/>
      <w:adjustRightInd w:val="0"/>
      <w:ind w:firstLine="0"/>
      <w:jc w:val="center"/>
    </w:pPr>
    <w:rPr>
      <w:rFonts w:cs="B Nazanin"/>
      <w:b/>
      <w:bCs/>
      <w:sz w:val="20"/>
      <w:lang w:bidi="fa-IR"/>
    </w:rPr>
  </w:style>
  <w:style w:type="paragraph" w:customStyle="1" w:styleId="AffiliationsEnglish">
    <w:name w:val="Affiliations(English)"/>
    <w:basedOn w:val="Normal"/>
    <w:autoRedefine/>
    <w:rsid w:val="000313CD"/>
    <w:pPr>
      <w:framePr w:hSpace="180" w:wrap="around" w:vAnchor="text" w:hAnchor="margin" w:y="-138"/>
      <w:widowControl/>
      <w:numPr>
        <w:numId w:val="4"/>
      </w:numPr>
      <w:overflowPunct w:val="0"/>
      <w:autoSpaceDE w:val="0"/>
      <w:autoSpaceDN w:val="0"/>
      <w:bidi w:val="0"/>
      <w:adjustRightInd w:val="0"/>
      <w:jc w:val="center"/>
    </w:pPr>
    <w:rPr>
      <w:rFonts w:cs="B Nazanin"/>
      <w:sz w:val="18"/>
      <w:szCs w:val="22"/>
      <w:lang w:bidi="fa-IR"/>
    </w:rPr>
  </w:style>
  <w:style w:type="character" w:customStyle="1" w:styleId="Heading2Char">
    <w:name w:val="Heading 2 Char"/>
    <w:basedOn w:val="DefaultParagraphFont"/>
    <w:link w:val="Heading2"/>
    <w:uiPriority w:val="9"/>
    <w:rsid w:val="00A402AB"/>
    <w:rPr>
      <w:rFonts w:asciiTheme="majorHAnsi" w:eastAsiaTheme="majorEastAsia" w:hAnsiTheme="majorHAnsi" w:cstheme="majorBidi"/>
      <w:b/>
      <w:bCs/>
      <w:color w:val="5B9BD5" w:themeColor="accent1"/>
      <w:sz w:val="26"/>
      <w:szCs w:val="26"/>
    </w:rPr>
  </w:style>
  <w:style w:type="character" w:customStyle="1" w:styleId="Heading3Char">
    <w:name w:val="Heading 3 Char"/>
    <w:basedOn w:val="DefaultParagraphFont"/>
    <w:link w:val="Heading3"/>
    <w:uiPriority w:val="9"/>
    <w:rsid w:val="00A402AB"/>
    <w:rPr>
      <w:rFonts w:asciiTheme="majorHAnsi" w:eastAsiaTheme="majorEastAsia" w:hAnsiTheme="majorHAnsi" w:cstheme="majorBidi"/>
      <w:b/>
      <w:bCs/>
      <w:color w:val="5B9BD5" w:themeColor="accent1"/>
      <w:szCs w:val="24"/>
    </w:rPr>
  </w:style>
  <w:style w:type="numbering" w:customStyle="1" w:styleId="NoList1">
    <w:name w:val="No List1"/>
    <w:next w:val="NoList"/>
    <w:uiPriority w:val="99"/>
    <w:semiHidden/>
    <w:unhideWhenUsed/>
    <w:rsid w:val="007A5E46"/>
  </w:style>
  <w:style w:type="paragraph" w:styleId="FootnoteText">
    <w:name w:val="footnote text"/>
    <w:basedOn w:val="Normal"/>
    <w:link w:val="FootnoteTextChar"/>
    <w:uiPriority w:val="99"/>
    <w:semiHidden/>
    <w:unhideWhenUsed/>
    <w:rsid w:val="007A5E46"/>
    <w:pPr>
      <w:widowControl/>
      <w:bidi w:val="0"/>
      <w:ind w:firstLine="864"/>
    </w:pPr>
    <w:rPr>
      <w:rFonts w:ascii="Calibri" w:eastAsia="Calibri" w:hAnsi="Calibri" w:cs="Arial"/>
      <w:sz w:val="20"/>
      <w:szCs w:val="20"/>
    </w:rPr>
  </w:style>
  <w:style w:type="character" w:customStyle="1" w:styleId="FootnoteTextChar">
    <w:name w:val="Footnote Text Char"/>
    <w:basedOn w:val="DefaultParagraphFont"/>
    <w:link w:val="FootnoteText"/>
    <w:uiPriority w:val="99"/>
    <w:semiHidden/>
    <w:rsid w:val="007A5E46"/>
    <w:rPr>
      <w:rFonts w:ascii="Calibri" w:eastAsia="Calibri" w:hAnsi="Calibri" w:cs="Arial"/>
      <w:sz w:val="20"/>
      <w:szCs w:val="20"/>
    </w:rPr>
  </w:style>
  <w:style w:type="character" w:styleId="FootnoteReference">
    <w:name w:val="footnote reference"/>
    <w:basedOn w:val="DefaultParagraphFont"/>
    <w:uiPriority w:val="99"/>
    <w:semiHidden/>
    <w:unhideWhenUsed/>
    <w:rsid w:val="007A5E46"/>
    <w:rPr>
      <w:vertAlign w:val="superscript"/>
    </w:rPr>
  </w:style>
  <w:style w:type="character" w:customStyle="1" w:styleId="Hyperlink1">
    <w:name w:val="Hyperlink1"/>
    <w:basedOn w:val="DefaultParagraphFont"/>
    <w:uiPriority w:val="99"/>
    <w:unhideWhenUsed/>
    <w:rsid w:val="007A5E46"/>
    <w:rPr>
      <w:color w:val="0563C1"/>
      <w:u w:val="single"/>
    </w:rPr>
  </w:style>
  <w:style w:type="table" w:styleId="TableGrid">
    <w:name w:val="Table Grid"/>
    <w:basedOn w:val="TableNormal"/>
    <w:uiPriority w:val="39"/>
    <w:rsid w:val="007A5E46"/>
    <w:pPr>
      <w:spacing w:after="0" w:line="240" w:lineRule="auto"/>
      <w:ind w:firstLine="864"/>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7A5E46"/>
    <w:pPr>
      <w:widowControl/>
      <w:bidi w:val="0"/>
      <w:spacing w:before="100" w:beforeAutospacing="1" w:after="100" w:afterAutospacing="1"/>
      <w:ind w:firstLine="864"/>
    </w:pPr>
    <w:rPr>
      <w:rFonts w:cs="Times New Roman"/>
      <w:sz w:val="24"/>
    </w:rPr>
  </w:style>
  <w:style w:type="table" w:customStyle="1" w:styleId="TableGrid1">
    <w:name w:val="Table Grid1"/>
    <w:basedOn w:val="TableNormal"/>
    <w:next w:val="TableGrid"/>
    <w:uiPriority w:val="39"/>
    <w:rsid w:val="007A5E46"/>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semiHidden/>
    <w:unhideWhenUsed/>
    <w:rsid w:val="007A5E46"/>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32985946">
      <w:bodyDiv w:val="1"/>
      <w:marLeft w:val="0"/>
      <w:marRight w:val="0"/>
      <w:marTop w:val="0"/>
      <w:marBottom w:val="0"/>
      <w:divBdr>
        <w:top w:val="none" w:sz="0" w:space="0" w:color="auto"/>
        <w:left w:val="none" w:sz="0" w:space="0" w:color="auto"/>
        <w:bottom w:val="none" w:sz="0" w:space="0" w:color="auto"/>
        <w:right w:val="none" w:sz="0" w:space="0" w:color="auto"/>
      </w:divBdr>
    </w:div>
    <w:div w:id="1003126367">
      <w:bodyDiv w:val="1"/>
      <w:marLeft w:val="0"/>
      <w:marRight w:val="0"/>
      <w:marTop w:val="0"/>
      <w:marBottom w:val="0"/>
      <w:divBdr>
        <w:top w:val="none" w:sz="0" w:space="0" w:color="auto"/>
        <w:left w:val="none" w:sz="0" w:space="0" w:color="auto"/>
        <w:bottom w:val="none" w:sz="0" w:space="0" w:color="auto"/>
        <w:right w:val="none" w:sz="0" w:space="0" w:color="auto"/>
      </w:divBdr>
    </w:div>
    <w:div w:id="1094083593">
      <w:bodyDiv w:val="1"/>
      <w:marLeft w:val="0"/>
      <w:marRight w:val="0"/>
      <w:marTop w:val="0"/>
      <w:marBottom w:val="0"/>
      <w:divBdr>
        <w:top w:val="none" w:sz="0" w:space="0" w:color="auto"/>
        <w:left w:val="none" w:sz="0" w:space="0" w:color="auto"/>
        <w:bottom w:val="none" w:sz="0" w:space="0" w:color="auto"/>
        <w:right w:val="none" w:sz="0" w:space="0" w:color="auto"/>
      </w:divBdr>
    </w:div>
    <w:div w:id="16415759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image" Target="media/image5.jpeg"/><Relationship Id="rId26" Type="http://schemas.openxmlformats.org/officeDocument/2006/relationships/image" Target="media/image13.jpeg"/><Relationship Id="rId39" Type="http://schemas.openxmlformats.org/officeDocument/2006/relationships/hyperlink" Target="https://www.kojaro.com/2018/2/1/140450/" TargetMode="External"/><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image" Target="media/image21.jpeg"/><Relationship Id="rId42" Type="http://schemas.openxmlformats.org/officeDocument/2006/relationships/hyperlink" Target="https://www.yjc.ir/00MCle" TargetMode="Externa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4.jpeg"/><Relationship Id="rId25" Type="http://schemas.openxmlformats.org/officeDocument/2006/relationships/image" Target="media/image12.jpeg"/><Relationship Id="rId33" Type="http://schemas.openxmlformats.org/officeDocument/2006/relationships/image" Target="media/image20.jpeg"/><Relationship Id="rId38" Type="http://schemas.openxmlformats.org/officeDocument/2006/relationships/hyperlink" Target="https://www.kojaro.com/2018/5/7/142370" TargetMode="Externa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jpeg"/><Relationship Id="rId29" Type="http://schemas.openxmlformats.org/officeDocument/2006/relationships/image" Target="media/image16.jpeg"/><Relationship Id="rId41" Type="http://schemas.openxmlformats.org/officeDocument/2006/relationships/hyperlink" Target="https://sinapress.ir/news/41160"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1.jpeg"/><Relationship Id="rId32" Type="http://schemas.openxmlformats.org/officeDocument/2006/relationships/image" Target="media/image19.jpeg"/><Relationship Id="rId37" Type="http://schemas.openxmlformats.org/officeDocument/2006/relationships/hyperlink" Target="https://www.isna.ir/news/91092816838/" TargetMode="External"/><Relationship Id="rId40" Type="http://schemas.openxmlformats.org/officeDocument/2006/relationships/hyperlink" Target="http://zavreh69.blogfa.com/tag/%DA%AF%D8%B1%D8%AF%D8%B4%DA%AF%D8%B1%DB%8C-%D8%A7%D8%B2-%D8%B4%D9%87%D8%B1-%D8%B2%D9%88%D8%A7%D8%B1%D9%87" TargetMode="External"/><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2.jpeg"/><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hyperlink" Target="https://www.irna.ir/news/81532779/%D9%85%D9%86%D8%A7%D8%B1%D9%87-%D9%87%D8%A7%D9%8A-%D8%AA%D8%A7%D8%B1%D9%8A%D8%AE%D9%8A-%D8%A7%D8%B5%D9%81%D9%87%D8%A7%D9%86-%D8%B4%D8%A7%D9%87%D9%83%D8%A7%D8%B1%D9%8A-%D8%A8%D8%B1%D8%A7%D9%8A-%D9%87%D8%AF%D8%A7%D9%8A%D8%AA-%D9%85%D8%B3%D8%A7%D9%81%D8%B1%D8%A7%D9%86" TargetMode="External"/><Relationship Id="rId10" Type="http://schemas.openxmlformats.org/officeDocument/2006/relationships/header" Target="header2.xml"/><Relationship Id="rId19" Type="http://schemas.openxmlformats.org/officeDocument/2006/relationships/image" Target="media/image6.jpeg"/><Relationship Id="rId31" Type="http://schemas.openxmlformats.org/officeDocument/2006/relationships/image" Target="media/image18.jpeg"/><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chart" Target="charts/chart1.xml"/><Relationship Id="rId43" Type="http://schemas.openxmlformats.org/officeDocument/2006/relationships/header" Target="header4.xml"/></Relationships>
</file>

<file path=word/_rels/header1.xml.rels><?xml version="1.0" encoding="UTF-8" standalone="yes"?>
<Relationships xmlns="http://schemas.openxmlformats.org/package/2006/relationships"><Relationship Id="rId1" Type="http://schemas.openxmlformats.org/officeDocument/2006/relationships/image" Target="media/image1.tiff"/></Relationships>
</file>

<file path=word/_rels/header2.xml.rels><?xml version="1.0" encoding="UTF-8" standalone="yes"?>
<Relationships xmlns="http://schemas.openxmlformats.org/package/2006/relationships"><Relationship Id="rId1" Type="http://schemas.openxmlformats.org/officeDocument/2006/relationships/image" Target="media/image1.tiff"/></Relationships>
</file>

<file path=word/_rels/header3.xml.rels><?xml version="1.0" encoding="UTF-8" standalone="yes"?>
<Relationships xmlns="http://schemas.openxmlformats.org/package/2006/relationships"><Relationship Id="rId1" Type="http://schemas.openxmlformats.org/officeDocument/2006/relationships/image" Target="media/image1.tiff"/></Relationships>
</file>

<file path=word/_rels/header4.xml.rels><?xml version="1.0" encoding="UTF-8" standalone="yes"?>
<Relationships xmlns="http://schemas.openxmlformats.org/package/2006/relationships"><Relationship Id="rId1" Type="http://schemas.openxmlformats.org/officeDocument/2006/relationships/image" Target="media/image1.tiff"/></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Sheet1!$B$1</c:f>
              <c:strCache>
                <c:ptCount val="1"/>
                <c:pt idx="0">
                  <c:v>Series 1</c:v>
                </c:pt>
              </c:strCache>
            </c:strRef>
          </c:tx>
          <c:spPr>
            <a:ln w="28575" cap="rnd">
              <a:solidFill>
                <a:schemeClr val="accent1"/>
              </a:solidFill>
              <a:round/>
            </a:ln>
            <a:effectLst/>
          </c:spPr>
          <c:marker>
            <c:symbol val="none"/>
          </c:marker>
          <c:cat>
            <c:strRef>
              <c:f>Sheet1!$A$2:$A$6</c:f>
              <c:strCache>
                <c:ptCount val="5"/>
                <c:pt idx="0">
                  <c:v>قرن 5 و 6</c:v>
                </c:pt>
                <c:pt idx="1">
                  <c:v>قرن 7 و 8</c:v>
                </c:pt>
                <c:pt idx="2">
                  <c:v>قرن 9 و 10</c:v>
                </c:pt>
                <c:pt idx="3">
                  <c:v>قرن 11</c:v>
                </c:pt>
                <c:pt idx="4">
                  <c:v>قرن 12</c:v>
                </c:pt>
              </c:strCache>
            </c:strRef>
          </c:cat>
          <c:val>
            <c:numRef>
              <c:f>Sheet1!$B$2:$B$6</c:f>
              <c:numCache>
                <c:formatCode>General</c:formatCode>
                <c:ptCount val="5"/>
                <c:pt idx="0">
                  <c:v>35</c:v>
                </c:pt>
                <c:pt idx="1">
                  <c:v>26.5</c:v>
                </c:pt>
                <c:pt idx="2">
                  <c:v>36</c:v>
                </c:pt>
                <c:pt idx="3">
                  <c:v>47</c:v>
                </c:pt>
                <c:pt idx="4">
                  <c:v>37.4</c:v>
                </c:pt>
              </c:numCache>
            </c:numRef>
          </c:val>
          <c:smooth val="0"/>
          <c:extLst xmlns:c16r2="http://schemas.microsoft.com/office/drawing/2015/06/chart">
            <c:ext xmlns:c16="http://schemas.microsoft.com/office/drawing/2014/chart" uri="{C3380CC4-5D6E-409C-BE32-E72D297353CC}">
              <c16:uniqueId val="{00000000-0642-417E-B2F0-8E671D7ACE38}"/>
            </c:ext>
          </c:extLst>
        </c:ser>
        <c:ser>
          <c:idx val="1"/>
          <c:order val="1"/>
          <c:tx>
            <c:strRef>
              <c:f>Sheet1!$C$1</c:f>
              <c:strCache>
                <c:ptCount val="1"/>
                <c:pt idx="0">
                  <c:v>Column2</c:v>
                </c:pt>
              </c:strCache>
            </c:strRef>
          </c:tx>
          <c:spPr>
            <a:ln w="28575" cap="rnd">
              <a:solidFill>
                <a:schemeClr val="accent2"/>
              </a:solidFill>
              <a:round/>
            </a:ln>
            <a:effectLst/>
          </c:spPr>
          <c:marker>
            <c:symbol val="none"/>
          </c:marker>
          <c:cat>
            <c:strRef>
              <c:f>Sheet1!$A$2:$A$6</c:f>
              <c:strCache>
                <c:ptCount val="5"/>
                <c:pt idx="0">
                  <c:v>قرن 5 و 6</c:v>
                </c:pt>
                <c:pt idx="1">
                  <c:v>قرن 7 و 8</c:v>
                </c:pt>
                <c:pt idx="2">
                  <c:v>قرن 9 و 10</c:v>
                </c:pt>
                <c:pt idx="3">
                  <c:v>قرن 11</c:v>
                </c:pt>
                <c:pt idx="4">
                  <c:v>قرن 12</c:v>
                </c:pt>
              </c:strCache>
            </c:strRef>
          </c:cat>
          <c:val>
            <c:numRef>
              <c:f>Sheet1!$C$2:$C$6</c:f>
              <c:numCache>
                <c:formatCode>General</c:formatCode>
                <c:ptCount val="5"/>
              </c:numCache>
            </c:numRef>
          </c:val>
          <c:smooth val="0"/>
          <c:extLst xmlns:c16r2="http://schemas.microsoft.com/office/drawing/2015/06/chart">
            <c:ext xmlns:c16="http://schemas.microsoft.com/office/drawing/2014/chart" uri="{C3380CC4-5D6E-409C-BE32-E72D297353CC}">
              <c16:uniqueId val="{00000001-0642-417E-B2F0-8E671D7ACE38}"/>
            </c:ext>
          </c:extLst>
        </c:ser>
        <c:ser>
          <c:idx val="2"/>
          <c:order val="2"/>
          <c:tx>
            <c:strRef>
              <c:f>Sheet1!$D$1</c:f>
              <c:strCache>
                <c:ptCount val="1"/>
                <c:pt idx="0">
                  <c:v>Column1</c:v>
                </c:pt>
              </c:strCache>
            </c:strRef>
          </c:tx>
          <c:spPr>
            <a:ln w="28575" cap="rnd">
              <a:solidFill>
                <a:schemeClr val="accent3"/>
              </a:solidFill>
              <a:round/>
            </a:ln>
            <a:effectLst/>
          </c:spPr>
          <c:marker>
            <c:symbol val="none"/>
          </c:marker>
          <c:cat>
            <c:strRef>
              <c:f>Sheet1!$A$2:$A$6</c:f>
              <c:strCache>
                <c:ptCount val="5"/>
                <c:pt idx="0">
                  <c:v>قرن 5 و 6</c:v>
                </c:pt>
                <c:pt idx="1">
                  <c:v>قرن 7 و 8</c:v>
                </c:pt>
                <c:pt idx="2">
                  <c:v>قرن 9 و 10</c:v>
                </c:pt>
                <c:pt idx="3">
                  <c:v>قرن 11</c:v>
                </c:pt>
                <c:pt idx="4">
                  <c:v>قرن 12</c:v>
                </c:pt>
              </c:strCache>
            </c:strRef>
          </c:cat>
          <c:val>
            <c:numRef>
              <c:f>Sheet1!$D$2:$D$6</c:f>
              <c:numCache>
                <c:formatCode>General</c:formatCode>
                <c:ptCount val="5"/>
              </c:numCache>
            </c:numRef>
          </c:val>
          <c:smooth val="0"/>
          <c:extLst xmlns:c16r2="http://schemas.microsoft.com/office/drawing/2015/06/chart">
            <c:ext xmlns:c16="http://schemas.microsoft.com/office/drawing/2014/chart" uri="{C3380CC4-5D6E-409C-BE32-E72D297353CC}">
              <c16:uniqueId val="{00000002-0642-417E-B2F0-8E671D7ACE38}"/>
            </c:ext>
          </c:extLst>
        </c:ser>
        <c:dLbls>
          <c:showLegendKey val="0"/>
          <c:showVal val="0"/>
          <c:showCatName val="0"/>
          <c:showSerName val="0"/>
          <c:showPercent val="0"/>
          <c:showBubbleSize val="0"/>
        </c:dLbls>
        <c:marker val="1"/>
        <c:smooth val="0"/>
        <c:axId val="233441536"/>
        <c:axId val="233443328"/>
      </c:lineChart>
      <c:catAx>
        <c:axId val="2334415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3443328"/>
        <c:crosses val="autoZero"/>
        <c:auto val="1"/>
        <c:lblAlgn val="ctr"/>
        <c:lblOffset val="100"/>
        <c:noMultiLvlLbl val="0"/>
      </c:catAx>
      <c:valAx>
        <c:axId val="2334433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344153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3FEA90-C7F7-4ABA-A666-AF8DB14100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Pages>
  <Words>3418</Words>
  <Characters>19488</Characters>
  <Application>Microsoft Office Word</Application>
  <DocSecurity>0</DocSecurity>
  <Lines>162</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22861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sadeghi</dc:creator>
  <cp:lastModifiedBy>arfa</cp:lastModifiedBy>
  <cp:revision>5</cp:revision>
  <cp:lastPrinted>2020-01-17T11:17:00Z</cp:lastPrinted>
  <dcterms:created xsi:type="dcterms:W3CDTF">2020-01-17T11:04:00Z</dcterms:created>
  <dcterms:modified xsi:type="dcterms:W3CDTF">2020-01-17T11:18:00Z</dcterms:modified>
</cp:coreProperties>
</file>